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B30C" w14:textId="77777777" w:rsidR="000F1E71" w:rsidRPr="00542841" w:rsidRDefault="000F1E71">
      <w:pPr>
        <w:rPr>
          <w:rFonts w:ascii="Mangal" w:eastAsia="SimSun" w:hAnsi="Mangal" w:cs="Mangal"/>
          <w:b/>
          <w:color w:val="000000"/>
          <w:kern w:val="1"/>
          <w:sz w:val="52"/>
          <w:szCs w:val="52"/>
          <w:lang w:val="en-US" w:eastAsia="hi-IN" w:bidi="hi-IN"/>
        </w:rPr>
      </w:pPr>
    </w:p>
    <w:p w14:paraId="636CB750" w14:textId="77777777" w:rsidR="00876069" w:rsidRPr="00542841" w:rsidRDefault="00876069">
      <w:pPr>
        <w:rPr>
          <w:rFonts w:ascii="Mangal" w:eastAsia="SimSun" w:hAnsi="Mangal" w:cs="Mangal"/>
          <w:b/>
          <w:color w:val="000000"/>
          <w:kern w:val="1"/>
          <w:sz w:val="52"/>
          <w:szCs w:val="52"/>
          <w:lang w:val="en-US" w:eastAsia="hi-IN" w:bidi="hi-IN"/>
        </w:rPr>
      </w:pPr>
    </w:p>
    <w:p w14:paraId="1CBDC18C" w14:textId="7D6ABE60" w:rsidR="00180295" w:rsidRPr="00542841" w:rsidRDefault="0051328B" w:rsidP="00180295">
      <w:pPr>
        <w:rPr>
          <w:rFonts w:ascii="Mangal" w:eastAsia="SimSun" w:hAnsi="Mangal" w:cs="Mangal"/>
          <w:b/>
          <w:color w:val="000000"/>
          <w:kern w:val="1"/>
          <w:sz w:val="52"/>
          <w:szCs w:val="52"/>
          <w:lang w:val="en-US" w:eastAsia="hi-IN" w:bidi="hi-IN"/>
        </w:rPr>
      </w:pP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प्रैडर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>-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विली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सिंड्रोम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से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ग्रस्त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किशोर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(12-18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वर्ष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>)</w:t>
      </w:r>
    </w:p>
    <w:p w14:paraId="2D48FB1A" w14:textId="77777777" w:rsidR="00180295" w:rsidRPr="00542841" w:rsidRDefault="00180295" w:rsidP="00180295">
      <w:pPr>
        <w:rPr>
          <w:rFonts w:ascii="Mangal" w:eastAsia="SimSun" w:hAnsi="Mangal" w:cs="Mangal"/>
          <w:b/>
          <w:color w:val="000000"/>
          <w:kern w:val="1"/>
          <w:sz w:val="52"/>
          <w:szCs w:val="52"/>
          <w:lang w:val="en-US" w:eastAsia="hi-IN" w:bidi="hi-IN"/>
        </w:rPr>
      </w:pPr>
    </w:p>
    <w:p w14:paraId="3ADA0CC9" w14:textId="3F0B33DA" w:rsidR="004E6A03" w:rsidRPr="00542841" w:rsidRDefault="004E6A03">
      <w:pPr>
        <w:rPr>
          <w:rFonts w:ascii="Mangal" w:eastAsia="SimSun" w:hAnsi="Mangal" w:cs="Mangal"/>
          <w:b/>
          <w:color w:val="000000"/>
          <w:kern w:val="1"/>
          <w:sz w:val="52"/>
          <w:szCs w:val="52"/>
          <w:lang w:val="en-US" w:eastAsia="hi-IN" w:bidi="hi-IN"/>
        </w:rPr>
      </w:pP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चिकित्सा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देखभाल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: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अवलोकन</w:t>
      </w:r>
    </w:p>
    <w:p w14:paraId="0C96D4A7" w14:textId="155D4A9B" w:rsidR="004E6A03" w:rsidRPr="00542841" w:rsidRDefault="004E6A03">
      <w:pPr>
        <w:rPr>
          <w:rFonts w:ascii="Mangal" w:eastAsia="SimSun" w:hAnsi="Mangal" w:cs="Mangal"/>
          <w:b/>
          <w:color w:val="000000"/>
          <w:kern w:val="1"/>
          <w:sz w:val="52"/>
          <w:szCs w:val="52"/>
          <w:lang w:val="en-US" w:eastAsia="hi-IN" w:bidi="hi-IN"/>
        </w:rPr>
      </w:pP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चिकित्सा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देखभाल</w:t>
      </w:r>
      <w:r w:rsidRPr="00542841">
        <w:rPr>
          <w:rFonts w:ascii="Mangal" w:eastAsia="SimSun" w:hAnsi="Mangal" w:cs="Mangal"/>
          <w:b/>
          <w:color w:val="000000"/>
          <w:kern w:val="1"/>
          <w:sz w:val="52"/>
          <w:szCs w:val="52"/>
          <w:lang w:val="hi-IN" w:bidi="hi-IN"/>
        </w:rPr>
        <w:t xml:space="preserve">: </w:t>
      </w:r>
      <w:r w:rsidRPr="00542841">
        <w:rPr>
          <w:rFonts w:ascii="Nirmala UI" w:eastAsia="SimSun" w:hAnsi="Nirmala UI" w:cs="Nirmala UI"/>
          <w:b/>
          <w:color w:val="000000"/>
          <w:kern w:val="1"/>
          <w:sz w:val="52"/>
          <w:szCs w:val="52"/>
          <w:lang w:val="hi-IN" w:bidi="hi-IN"/>
        </w:rPr>
        <w:t>मूल्यांकन</w:t>
      </w:r>
    </w:p>
    <w:p w14:paraId="2A3B4D31" w14:textId="77777777" w:rsidR="004E6A03" w:rsidRPr="00542841" w:rsidRDefault="004E6A03">
      <w:pPr>
        <w:rPr>
          <w:rFonts w:ascii="Mangal" w:eastAsia="SimSun" w:hAnsi="Mangal" w:cs="Mangal"/>
          <w:b/>
          <w:color w:val="000000"/>
          <w:kern w:val="1"/>
          <w:sz w:val="28"/>
          <w:szCs w:val="24"/>
          <w:lang w:val="en-US" w:eastAsia="hi-IN" w:bidi="hi-IN"/>
        </w:rPr>
      </w:pPr>
    </w:p>
    <w:p w14:paraId="032751C9" w14:textId="77777777" w:rsidR="00876069" w:rsidRPr="00542841" w:rsidRDefault="00876069">
      <w:pPr>
        <w:rPr>
          <w:rFonts w:ascii="Mangal" w:eastAsia="SimSun" w:hAnsi="Mangal" w:cs="Mangal"/>
          <w:b/>
          <w:color w:val="000000"/>
          <w:kern w:val="1"/>
          <w:sz w:val="28"/>
          <w:szCs w:val="24"/>
          <w:lang w:val="en-US" w:eastAsia="hi-IN" w:bidi="hi-IN"/>
        </w:rPr>
      </w:pPr>
    </w:p>
    <w:p w14:paraId="501ED5CE" w14:textId="77777777" w:rsidR="004E6A03" w:rsidRPr="00542841" w:rsidRDefault="004E6A03">
      <w:pPr>
        <w:rPr>
          <w:rFonts w:ascii="Mangal" w:eastAsia="SimSun" w:hAnsi="Mangal" w:cs="Mangal"/>
          <w:b/>
          <w:color w:val="000000"/>
          <w:kern w:val="1"/>
          <w:sz w:val="28"/>
          <w:szCs w:val="24"/>
          <w:lang w:val="en-US" w:eastAsia="hi-IN" w:bidi="hi-IN"/>
        </w:rPr>
      </w:pPr>
    </w:p>
    <w:p w14:paraId="119A67CF" w14:textId="7B6B076D" w:rsidR="004E6A03" w:rsidRPr="00542841" w:rsidRDefault="004E6A03">
      <w:pPr>
        <w:rPr>
          <w:rFonts w:ascii="Mangal" w:eastAsia="SimSun" w:hAnsi="Mangal" w:cs="Mangal"/>
          <w:b/>
          <w:color w:val="000000"/>
          <w:kern w:val="1"/>
          <w:sz w:val="32"/>
          <w:szCs w:val="28"/>
          <w:lang w:val="en-US" w:eastAsia="hi-IN" w:bidi="hi-IN"/>
        </w:rPr>
      </w:pP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IPWSO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के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नैदानिक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और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वैज्ञानिक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सलाहकार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बोर्ड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द्वारा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</w:t>
      </w: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अनुमोदित</w:t>
      </w:r>
    </w:p>
    <w:p w14:paraId="75E9F445" w14:textId="0386D25E" w:rsidR="00943B12" w:rsidRPr="00542841" w:rsidRDefault="00A630AB">
      <w:pPr>
        <w:rPr>
          <w:rFonts w:ascii="Mangal" w:eastAsia="SimSun" w:hAnsi="Mangal" w:cs="Mangal"/>
          <w:b/>
          <w:color w:val="000000"/>
          <w:kern w:val="1"/>
          <w:sz w:val="32"/>
          <w:szCs w:val="28"/>
          <w:lang w:val="en-US" w:eastAsia="hi-IN" w:bidi="hi-IN"/>
        </w:rPr>
      </w:pPr>
      <w:r w:rsidRPr="00542841">
        <w:rPr>
          <w:rFonts w:ascii="Nirmala UI" w:eastAsia="SimSun" w:hAnsi="Nirmala UI" w:cs="Nirmala UI"/>
          <w:b/>
          <w:color w:val="000000"/>
          <w:kern w:val="1"/>
          <w:sz w:val="32"/>
          <w:szCs w:val="32"/>
          <w:lang w:val="hi-IN" w:bidi="hi-IN"/>
        </w:rPr>
        <w:t>सितंबर</w:t>
      </w: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t xml:space="preserve"> 2025</w:t>
      </w:r>
    </w:p>
    <w:p w14:paraId="01920D99" w14:textId="5B205C01" w:rsidR="00C91C42" w:rsidRPr="00542841" w:rsidRDefault="00C91C42">
      <w:pPr>
        <w:rPr>
          <w:rFonts w:ascii="Mangal" w:eastAsia="SimSun" w:hAnsi="Mangal" w:cs="Mangal"/>
          <w:b/>
          <w:color w:val="000000"/>
          <w:kern w:val="1"/>
          <w:sz w:val="32"/>
          <w:szCs w:val="28"/>
          <w:lang w:val="en-US" w:eastAsia="hi-IN" w:bidi="hi-IN"/>
        </w:rPr>
      </w:pPr>
      <w:r w:rsidRPr="00542841">
        <w:rPr>
          <w:rFonts w:ascii="Mangal" w:eastAsia="SimSun" w:hAnsi="Mangal" w:cs="Mangal"/>
          <w:b/>
          <w:color w:val="000000"/>
          <w:kern w:val="1"/>
          <w:sz w:val="32"/>
          <w:szCs w:val="32"/>
          <w:lang w:val="hi-IN" w:bidi="hi-IN"/>
        </w:rPr>
        <w:br w:type="page"/>
      </w:r>
    </w:p>
    <w:p w14:paraId="53ADC490" w14:textId="0D3A713E" w:rsidR="00D82CFB" w:rsidRPr="00542841" w:rsidRDefault="00D82CFB">
      <w:pPr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lastRenderedPageBreak/>
        <w:t>किशोर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(12-18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प्रैडर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विली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</w:p>
    <w:p w14:paraId="24B55CE5" w14:textId="5CB98199" w:rsidR="00D82CFB" w:rsidRPr="00542841" w:rsidRDefault="00D82CFB" w:rsidP="00F31363">
      <w:pPr>
        <w:spacing w:after="120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चिकित्सकों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मार्गदर्शन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</w:p>
    <w:p w14:paraId="36C68EE1" w14:textId="524B17D4" w:rsidR="00F60AFD" w:rsidRPr="00542841" w:rsidRDefault="00F60AFD" w:rsidP="00F60AFD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प्रैडर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(PWS)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दुर्लभ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जटिल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बहुलक्षणीय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न्यूरोडेवलपमेंटल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अभिव्यक्तियाँ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उभरती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गुणसूत्र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15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पैतृक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नुकसान</w:t>
      </w:r>
      <w:r w:rsidRPr="001053DB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या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इसे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व्यक्त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करने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क्षमता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होने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के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कारण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तीन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गुणसूत्र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15q11.2-q13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पैतृक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विलोपन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मातृ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यूनिपैरेंटल</w:t>
      </w:r>
      <w:r w:rsidR="001053DB" w:rsidRPr="001053DB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डिसोमी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15;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गुणसूत्र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15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छाप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)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DNA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मिथाइलेशन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विश्लेषण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99%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मामलों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निदान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पुष्टि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मुख्य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नवजात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शिशु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हाइपोटोनिया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हफ्तों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महीनों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ट्यूब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फीडिंग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विकासात्मक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053DB" w:rsidRPr="001053DB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बौद्धिक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हाइपोथैलेमिक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डिसफंक्शन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उम्र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हाइपरफेजिया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हाइपोगोनैडिज्म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दर्द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तापमान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प्रतिक्रियाएं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</w:p>
    <w:p w14:paraId="412F1C9B" w14:textId="59557461" w:rsidR="00DC3191" w:rsidRPr="00542841" w:rsidRDefault="00F60AFD" w:rsidP="006050F8">
      <w:pPr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दस्तावेज़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मुख्य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चुनौतियों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सारांश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प्रस्तुत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वार्षिक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अक्सर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विशेषज्ञों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संपर्क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महत्वपूर्ण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हाइपरफैगिया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उभर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बिगड़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</w:p>
    <w:p w14:paraId="2E32011B" w14:textId="77777777" w:rsidR="00F60AFD" w:rsidRPr="00542841" w:rsidRDefault="00F60AFD" w:rsidP="00F60AFD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105E181A" w14:textId="368FDBA9" w:rsidR="009E3579" w:rsidRPr="00542841" w:rsidRDefault="00D94F75" w:rsidP="00F60AFD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मुद्दे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645AB254" w14:textId="66AEEB37" w:rsidR="00C36F79" w:rsidRPr="00542841" w:rsidRDefault="00C36F79" w:rsidP="00AD3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ग्रस्त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ढंग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बताने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सक्षम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बीमार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सतर्कता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सबसे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अच्छा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बुखार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उल्टी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दर्द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0678235A" w14:textId="541C2D5C" w:rsidR="00C36F79" w:rsidRPr="00542841" w:rsidRDefault="001111BC" w:rsidP="00AD3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हाइपरफेजिया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अर्थात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अत्यधिक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भूख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लगना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और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भोजन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तीव्र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खोज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करना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है।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यदि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भोजन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उपलब्धता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को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नियंत्रित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किया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जाए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तो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मोटापे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कारण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बनती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है।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दैनिक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जीवन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सभी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वातावरणों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ऐसे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प्रतिबंधों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प्रबंधन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चुनौतीपूर्ण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मोटापे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बचने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पर्यावरण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नियंत्रण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पर्यवेक्षित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खाद्य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पहुंच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खाद्य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सुरक्षा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ज्ञान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भोजन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पूर्वानुमेय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उपलब्ध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कराया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जाएगा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नियंत्रित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खाद्य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पहुंच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मनोवैज्ञानिक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आंतरिककरण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मदद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निराशा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गुस्से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लक्ष्य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समझ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हासिल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“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मुझे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मैं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क्या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खाऊंगा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कितना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खाऊंगा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कब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खाऊंगा।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”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मैं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हूं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मुझे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किसी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समय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भोजन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मिलेगा।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मैं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इन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सीमाओं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स्वीकार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करता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हूं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संतुष्ट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C36F79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हूं।</w:t>
      </w:r>
      <w:r w:rsidR="00C36F7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” </w:t>
      </w:r>
    </w:p>
    <w:p w14:paraId="49F0D736" w14:textId="7C4704D9" w:rsidR="00C36F79" w:rsidRPr="00542841" w:rsidRDefault="00C36F79" w:rsidP="00AD3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मोटापे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जुड़े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जोखिमों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टाइप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2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डायबिटिस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मेटाबॉलिक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डिसफंक्शन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एसोसिएटेड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फैटी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लिवर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डिज़ीज़</w:t>
      </w:r>
      <w:r w:rsidR="00B950A6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B950A6" w:rsidRPr="00B950A6">
        <w:rPr>
          <w:rFonts w:ascii="Nirmala UI" w:eastAsia="Noto Sans" w:hAnsi="Nirmala UI" w:cs="Nirmala UI"/>
          <w:color w:val="000000" w:themeColor="text1"/>
          <w:sz w:val="24"/>
          <w:szCs w:val="24"/>
          <w:lang w:bidi="hi-IN"/>
        </w:rPr>
        <w:t>(MAFLD)</w:t>
      </w:r>
      <w:r w:rsidRPr="001111BC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,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चयापचय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हाइपोक्सिमिया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हाइपरकेपनिया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अवरोधक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एपनिया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मोटापे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हाइपोवेंटिलेशन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लिम्फेडेमा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त्वचा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अपर्याप्तता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मामूली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परिश्रम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श्वास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व्यायाम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सहनशीलता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अस्पष्टीकृत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विशेषज्ञ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परामर्श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630070D6" w14:textId="63B29B28" w:rsidR="00407A9C" w:rsidRPr="00B950A6" w:rsidRDefault="001111BC" w:rsidP="001111BC">
      <w:pPr>
        <w:pStyle w:val="ListParagraph"/>
        <w:numPr>
          <w:ilvl w:val="0"/>
          <w:numId w:val="10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lastRenderedPageBreak/>
        <w:t xml:space="preserve">स्वायत्त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तंत्रिका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तंत्र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संबंधित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विकारों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तापमान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नियंत्रण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गड़बड़ी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दर्द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अनुभूति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कमी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जठरांत्र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संबंधी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विकार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(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जिसमें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निगलने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कठिनाई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शामिल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),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मूत्राशय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खाली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होने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समस्या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हृदय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गति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परिवर्तनशीलता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कमी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तथा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व्यायाम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दौरान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नाड़ी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और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रक्तचाप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अपेक्षित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वृद्धि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होना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शामिल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हैं।</w:t>
      </w:r>
    </w:p>
    <w:p w14:paraId="4DC56F28" w14:textId="77777777" w:rsidR="00B950A6" w:rsidRPr="001111BC" w:rsidRDefault="00B950A6" w:rsidP="00B950A6">
      <w:pPr>
        <w:pStyle w:val="ListParagraph"/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6E585C28" w14:textId="0F797254" w:rsidR="00407A9C" w:rsidRPr="00542841" w:rsidRDefault="00005B36" w:rsidP="00407A9C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कार्य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ऊर्जा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आवश्यकताएँ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6AF87731" w14:textId="77777777" w:rsidR="00AA7C2C" w:rsidRPr="00542841" w:rsidRDefault="00AA7C2C" w:rsidP="00AA7C2C">
      <w:pPr>
        <w:numPr>
          <w:ilvl w:val="0"/>
          <w:numId w:val="8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सूक्ष्म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एवं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स्थूल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विलम्ब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सबसे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शैशवावस्था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एवं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बाल्यावस्था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स्पष्ट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संतुलन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व्यक्तिगत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भिन्नताओं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शारीरिक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गतिविधि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प्रेरणा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गतिविधि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"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पारिवारिक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संस्कृति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"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जल्दी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शुरू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बनाए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रखने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स्वस्थ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आदतें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मदद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590171CF" w14:textId="2F57A3D4" w:rsidR="00AA7C2C" w:rsidRPr="00542841" w:rsidRDefault="00AA7C2C" w:rsidP="00AA7C2C">
      <w:pPr>
        <w:numPr>
          <w:ilvl w:val="0"/>
          <w:numId w:val="8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हाइपोटोनिया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द्रव्यमान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ऊर्जा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शरीर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&gt;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दुबली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द्रव्यमान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कंकाल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</w:t>
      </w:r>
    </w:p>
    <w:p w14:paraId="2777F854" w14:textId="3C26F032" w:rsidR="00AA7C2C" w:rsidRPr="00542841" w:rsidRDefault="00AA7C2C" w:rsidP="005B2568">
      <w:pPr>
        <w:numPr>
          <w:ilvl w:val="0"/>
          <w:numId w:val="8"/>
        </w:numPr>
        <w:ind w:left="714" w:hanging="357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सामान्यतः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बच्चे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ऊर्जा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कैलोरी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सेंटीमीटर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ऊंचाई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केवल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60-80%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लगभग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8-10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किलो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कैलोरी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सेंटीमीटर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क्योंकि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शरीर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गतिविधि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साप्ताहिक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दैनिक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शारीरिक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गतिविधि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प्रतिदिन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घंटा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भोजन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व्यक्तिगत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योजना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सुझाव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682B171D" w14:textId="77777777" w:rsidR="002F6BDC" w:rsidRPr="00542841" w:rsidRDefault="002F6BDC" w:rsidP="002F6BDC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44FA5AFB" w14:textId="0BCB1750" w:rsidR="002F6BDC" w:rsidRPr="00542841" w:rsidRDefault="00FA1D00" w:rsidP="002F6BDC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प्रतिस्थापन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14D92520" w14:textId="467AA366" w:rsidR="00005B36" w:rsidRPr="00542841" w:rsidRDefault="00721565" w:rsidP="00D16237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(GH)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लगभग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सर्वव्यापी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कंकाल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शरीर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संरचना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शक्ति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जीवन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गुणवत्ता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सुधार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विकासात्मक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क्षेत्रीय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आधार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अधिकांश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GH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होंगे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उन्होंने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जुड़े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विशिष्ट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चेहरे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शरीर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सामान्यीकरण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अनुभव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होगा।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प्रमाण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GH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अंतिम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ऊंचाई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पहुंचने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पहुंचने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GH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खुराक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देशों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पुनः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हालाँकि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कुछ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खुराक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GH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अनुमति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</w:p>
    <w:p w14:paraId="484C4D10" w14:textId="29D3158B" w:rsidR="00D16237" w:rsidRPr="00542841" w:rsidRDefault="00D16237" w:rsidP="00D16237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लगभग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15%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हाइपोथायरायडिज्म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निदान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अधिवृक्क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अपर्याप्तता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दुर्लभ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अधिवृक्क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अपर्याप्तता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कॉर्टिसोन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कुछ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बीमारी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कॉर्टिसोन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डोज़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महत्वपूर्ण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32353C53" w14:textId="480868F4" w:rsidR="00D16237" w:rsidRPr="00542841" w:rsidRDefault="00D16237" w:rsidP="00D16237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lastRenderedPageBreak/>
        <w:t>अल्पजननग्रंथिता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हाइपोगोनैडिज्म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प्रायः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आरंभ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स्पष्ट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यौवन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शुरुआत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यौवन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जैविक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घटक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i/>
          <w:color w:val="000000" w:themeColor="text1"/>
          <w:sz w:val="24"/>
          <w:szCs w:val="24"/>
          <w:lang w:val="hi-IN" w:bidi="hi-IN"/>
        </w:rPr>
        <w:t>एड्रेनार्क</w:t>
      </w:r>
      <w:r w:rsidRPr="00542841">
        <w:rPr>
          <w:rFonts w:ascii="Mangal" w:eastAsia="Noto Sans" w:hAnsi="Mangal" w:cs="Mangal"/>
          <w:i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i/>
          <w:color w:val="000000" w:themeColor="text1"/>
          <w:sz w:val="24"/>
          <w:szCs w:val="24"/>
          <w:lang w:val="hi-IN" w:bidi="hi-IN"/>
        </w:rPr>
        <w:t>गोनाडार्क।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एड्रेनार्चे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6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9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बीच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शुरू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एड्रेनल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एण्ड्रोजन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डिहाइड्रोएपिएन्ड्रोस्टेरोन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सल्फेट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परिणामस्वरूप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बगल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जघन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गोनाडार्क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आरंभ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लगभग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9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11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शुरू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LH-FSH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गोनाडल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टेस्टोस्टेरोन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एस्ट्रोजेन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परिणामस्वरूप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जननांग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विकास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लड़कियों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व्यक्तिगत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प्रतिस्थापन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धीमी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क्रमिक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अनुमापन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मनोदशा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समायोजन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निगरानी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सिफारिश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हड्डियों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घनत्व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धीमा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महत्वपूर्ण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3F580A01" w14:textId="5AEAA48D" w:rsidR="00D16237" w:rsidRPr="00542841" w:rsidRDefault="00D16237" w:rsidP="00D16237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कामुकता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जुड़े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मुद्दों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मार्गदर्शन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जहां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भोजन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पसंदीदा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वस्तुओं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बदले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शोषण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जोखिम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संचारित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जोखिम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प्रजनन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विशिष्ट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मुद्दों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12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गर्भावस्था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सूचना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विलोपन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जीनोटाइप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बच्चे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एंजेलमैन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अप्रभावित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50%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संभावना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UPD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जीनोटाइप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अंकित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मातृ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गुणसूत्र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15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आगे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बढ़ाएगी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-PWS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-PWS.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शिशु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जन्म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संभावना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होगी।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गर्भधारण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कुछ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रिपोर्टों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माताएं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स्तनपान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शिशुओं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असमर्थ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थीं।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गर्भनिरोधक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सुझाव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पुरुषों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बांझ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बच्चे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पिता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रिपोर्ट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4257149C" w14:textId="72981E84" w:rsidR="00D16237" w:rsidRPr="00542841" w:rsidRDefault="00D16237" w:rsidP="005B2568">
      <w:pPr>
        <w:pStyle w:val="ListParagraph"/>
        <w:numPr>
          <w:ilvl w:val="0"/>
          <w:numId w:val="11"/>
        </w:numPr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एड्रेनार्की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यौवन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भ्रमित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दुर्लभ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06EF35A4" w14:textId="77777777" w:rsidR="00F56CC0" w:rsidRPr="00542841" w:rsidRDefault="00F56CC0" w:rsidP="00F56CC0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300FDB82" w14:textId="7B572B14" w:rsidR="00F56CC0" w:rsidRPr="00542841" w:rsidRDefault="00313D70" w:rsidP="00F56CC0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मौखिक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जठरांत्र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मूत्राशय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समस्याएं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628B9274" w14:textId="77777777" w:rsidR="003B1E5E" w:rsidRPr="00542841" w:rsidRDefault="003B1E5E" w:rsidP="003B1E5E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स्राव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स्वयं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दंत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रिफ्लक्स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दांतों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इनेमल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ब्रुक्सिज्म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दांतों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सतह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1F7E68AC" w14:textId="692FEE36" w:rsidR="003B1E5E" w:rsidRPr="00542841" w:rsidRDefault="003B1E5E" w:rsidP="003B1E5E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ग्रासनली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गतिशीलता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गड़बड़ी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निगलने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अक्सर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आकांक्षा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उत्पन्न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भाटा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चिंतन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समझा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क्योंकि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स्थितियां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अक्सर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सुरक्षित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ग्रासनली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पारगमन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सहायता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hyperlink r:id="rId8" w:history="1"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>“</w:t>
        </w:r>
        <w:r w:rsidRPr="00542841">
          <w:rPr>
            <w:rStyle w:val="Hyperlink"/>
            <w:rFonts w:ascii="Nirmala UI" w:eastAsia="Noto Sans" w:hAnsi="Nirmala UI" w:cs="Nirmala UI"/>
            <w:sz w:val="24"/>
            <w:szCs w:val="24"/>
            <w:lang w:val="hi-IN" w:bidi="hi-IN"/>
          </w:rPr>
          <w:t>पेस</w:t>
        </w:r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 xml:space="preserve"> </w:t>
        </w:r>
        <w:r w:rsidRPr="00542841">
          <w:rPr>
            <w:rStyle w:val="Hyperlink"/>
            <w:rFonts w:ascii="Nirmala UI" w:eastAsia="Noto Sans" w:hAnsi="Nirmala UI" w:cs="Nirmala UI"/>
            <w:sz w:val="24"/>
            <w:szCs w:val="24"/>
            <w:lang w:val="hi-IN" w:bidi="hi-IN"/>
          </w:rPr>
          <w:t>एंड</w:t>
        </w:r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 xml:space="preserve"> </w:t>
        </w:r>
        <w:r w:rsidRPr="00542841">
          <w:rPr>
            <w:rStyle w:val="Hyperlink"/>
            <w:rFonts w:ascii="Nirmala UI" w:eastAsia="Noto Sans" w:hAnsi="Nirmala UI" w:cs="Nirmala UI"/>
            <w:sz w:val="24"/>
            <w:szCs w:val="24"/>
            <w:lang w:val="hi-IN" w:bidi="hi-IN"/>
          </w:rPr>
          <w:t>चेज़</w:t>
        </w:r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>”</w:t>
        </w:r>
      </w:hyperlink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फीडिंग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प्रोटोकॉल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सिफारिश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4F8263FA" w14:textId="19CA2028" w:rsidR="003B1E5E" w:rsidRPr="00542841" w:rsidRDefault="003B1E5E" w:rsidP="003B1E5E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lastRenderedPageBreak/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कब्ज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जठरांत्र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प्रणाली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गतिशीलता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hyperlink r:id="rId9" w:history="1">
        <w:r w:rsidRPr="00542841">
          <w:rPr>
            <w:rStyle w:val="Hyperlink"/>
            <w:rFonts w:ascii="Nirmala UI" w:eastAsia="Noto Sans" w:hAnsi="Nirmala UI" w:cs="Nirmala UI"/>
            <w:sz w:val="24"/>
            <w:szCs w:val="24"/>
            <w:lang w:val="hi-IN" w:bidi="hi-IN"/>
          </w:rPr>
          <w:t>ब्रिस्टल</w:t>
        </w:r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 xml:space="preserve"> </w:t>
        </w:r>
        <w:r w:rsidRPr="00542841">
          <w:rPr>
            <w:rStyle w:val="Hyperlink"/>
            <w:rFonts w:ascii="Nirmala UI" w:eastAsia="Noto Sans" w:hAnsi="Nirmala UI" w:cs="Nirmala UI"/>
            <w:sz w:val="24"/>
            <w:szCs w:val="24"/>
            <w:lang w:val="hi-IN" w:bidi="hi-IN"/>
          </w:rPr>
          <w:t>स्टूल</w:t>
        </w:r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 xml:space="preserve"> </w:t>
        </w:r>
        <w:r w:rsidRPr="00542841">
          <w:rPr>
            <w:rStyle w:val="Hyperlink"/>
            <w:rFonts w:ascii="Nirmala UI" w:eastAsia="Noto Sans" w:hAnsi="Nirmala UI" w:cs="Nirmala UI"/>
            <w:sz w:val="24"/>
            <w:szCs w:val="24"/>
            <w:lang w:val="hi-IN" w:bidi="hi-IN"/>
          </w:rPr>
          <w:t>चार्ट</w:t>
        </w:r>
      </w:hyperlink>
      <w:r w:rsidR="00021616" w:rsidRPr="00542841">
        <w:rPr>
          <w:rFonts w:ascii="Mangal" w:hAnsi="Mangal" w:cs="Mangal"/>
          <w:lang w:val="en-GB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)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58425153" w14:textId="2AB526F0" w:rsidR="003B1E5E" w:rsidRPr="00542841" w:rsidRDefault="003B1E5E" w:rsidP="003B1E5E">
      <w:pPr>
        <w:numPr>
          <w:ilvl w:val="0"/>
          <w:numId w:val="8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विलंबित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फैलाव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संभावना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मामलों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सबसे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खतरनाक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कब्ज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संक्रमण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एनेस्थीसिया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भ्रामक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सूजन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प्रारंभिक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उल्टी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गैस्ट्रोपेरेसिस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परिस्थितियों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सावधानीपूर्वक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इतिहास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शारीरिक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कम्प्यूटरीकृत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टोमोग्राफी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(CT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स्कैन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शीघ्र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हस्तक्षेप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नासोगैस्ट्रिक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ट्यूब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खोलना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जीवनरक्षक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क्योंकि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अतिवृद्धि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नेक्रोसिस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विनाशकारी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रेप्चर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0336BF63" w14:textId="77777777" w:rsidR="003B1E5E" w:rsidRPr="00B950A6" w:rsidRDefault="003B1E5E" w:rsidP="00983832">
      <w:pPr>
        <w:numPr>
          <w:ilvl w:val="0"/>
          <w:numId w:val="8"/>
        </w:numPr>
        <w:ind w:left="714" w:hanging="357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मूत्राशय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परिपूर्णता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महसूस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असमर्थता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मूत्राशय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पूरी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तरह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असमर्थता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एन्यूरिसिस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61006CEC" w14:textId="77777777" w:rsidR="00B950A6" w:rsidRPr="00542841" w:rsidRDefault="00B950A6" w:rsidP="00B950A6">
      <w:pPr>
        <w:ind w:left="714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14F5AA6B" w14:textId="711876EB" w:rsidR="00313D70" w:rsidRPr="00542841" w:rsidRDefault="003B1E5E" w:rsidP="00F56CC0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हड्डियों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5A13A03D" w14:textId="77777777" w:rsidR="00442D4F" w:rsidRPr="00542841" w:rsidRDefault="00442D4F" w:rsidP="00442D4F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स्कोलियोसिस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काइफोसिस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काइफोस्कोलियोसिस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रीढ़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विकृतियां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4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लगभग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25%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अंत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बढ़कर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60-70%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4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वार्षिक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Times New Roman" w:eastAsia="Noto Sans" w:hAnsi="Times New Roman" w:cs="Times New Roman"/>
          <w:color w:val="000000" w:themeColor="text1"/>
          <w:sz w:val="24"/>
          <w:szCs w:val="24"/>
          <w:lang w:val="hi-IN" w:bidi="hi-IN"/>
        </w:rPr>
        <w:t>​​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रीढ़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हड्डी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पीठ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करवाए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वार्षिक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Times New Roman" w:eastAsia="Noto Sans" w:hAnsi="Times New Roman" w:cs="Times New Roman"/>
          <w:color w:val="000000" w:themeColor="text1"/>
          <w:sz w:val="24"/>
          <w:szCs w:val="24"/>
          <w:lang w:val="hi-IN" w:bidi="hi-IN"/>
        </w:rPr>
        <w:t>​​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करवाई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रीढ़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हड्डी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प्रकार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</w:t>
      </w:r>
    </w:p>
    <w:p w14:paraId="3DF72D6F" w14:textId="77777777" w:rsidR="00442D4F" w:rsidRPr="00542841" w:rsidRDefault="00442D4F" w:rsidP="00983832">
      <w:pPr>
        <w:numPr>
          <w:ilvl w:val="0"/>
          <w:numId w:val="7"/>
        </w:numPr>
        <w:ind w:left="714" w:hanging="357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उम्र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हिसाब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अस्थि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खनिज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घनत्व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(Z-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स्कोर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खराब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दर्द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उच्च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सीमा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असुविधा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शारीरिक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स्रोत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पहचानने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विशेषताएं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उन्हें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अनावश्यक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चोट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जोखिम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डालती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लंगड़ाने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सूजन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दर्द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अस्पष्ट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शिकायतों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निष्कर्षों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द्वारा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आघातजन्य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तनाव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फ्रैक्चर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सके।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067758EF" w14:textId="77777777" w:rsidR="003B1E5E" w:rsidRPr="00542841" w:rsidRDefault="003B1E5E" w:rsidP="00F56CC0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29C27213" w14:textId="35FE7DAA" w:rsidR="00442D4F" w:rsidRPr="00542841" w:rsidRDefault="00442D4F" w:rsidP="00F56CC0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समस्याएं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: </w:t>
      </w:r>
    </w:p>
    <w:p w14:paraId="4F7455CE" w14:textId="430B618C" w:rsidR="00E57168" w:rsidRPr="00542841" w:rsidRDefault="00E57168" w:rsidP="00983832">
      <w:pPr>
        <w:numPr>
          <w:ilvl w:val="0"/>
          <w:numId w:val="7"/>
        </w:numPr>
        <w:ind w:left="714" w:hanging="357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जागने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गड़बड़ी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रात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सोते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कठिनाई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अत्यधिक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अक्सर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पल्स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ऑक्सीमेट्री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अध्ययन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एपनिया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अवरोधक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केंद्रीय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निरंतर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सकारात्मक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वायुमार्ग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दबाव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(CPAP)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अवरोधक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एपनिया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मोटापे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केंद्रीय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एपनिया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हाइपोवेंटिलेशन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सकारात्मक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वायुमार्ग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दबाव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(BiPAP)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नार्कोलेप्सी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निदान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मल्टीपल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लेटेंसी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टेस्ट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lastRenderedPageBreak/>
        <w:t xml:space="preserve">(MSLT)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कैटाप्लेक्सी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जागते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अचानक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</w:t>
      </w:r>
    </w:p>
    <w:p w14:paraId="1C9AD1C5" w14:textId="77777777" w:rsidR="00E57168" w:rsidRPr="00542841" w:rsidRDefault="00E57168" w:rsidP="00E57168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3AD07A50" w14:textId="20405EA3" w:rsidR="00654389" w:rsidRPr="00542841" w:rsidRDefault="00654389" w:rsidP="00654389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मानसिक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चुनौतियाँ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3A8AC6D3" w14:textId="1376BA0D" w:rsidR="003B4C3A" w:rsidRPr="00542841" w:rsidRDefault="003B4C3A" w:rsidP="003B4C3A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फेनोटाइपिक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विघटनकारी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अत्यधिक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दोहरावदार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संज्ञानात्मक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कठोरता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दृढ़ता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कठिनाई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सामाजिक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कौशल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समस्याएं।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तनाव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परिस्थितियों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निपटने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रणनीतियां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विकसित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कौशल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सिखाए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अभ्यास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उन्हें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क्रियान्वित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सके।</w:t>
      </w:r>
    </w:p>
    <w:p w14:paraId="78FA5627" w14:textId="22A05FC4" w:rsidR="003B4C3A" w:rsidRPr="00542841" w:rsidRDefault="003B4C3A" w:rsidP="003B4C3A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त्वचा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नोचना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सामान्य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तनाव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आदत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संक्रमण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शल्य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निशानों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सुरक्षा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अत्यंत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महत्वपूर्ण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मलाशय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उंगली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डालकर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छेड़छाड़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करने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आदत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 (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रेक्टल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पिकिंग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)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कब्ज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कारण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उत्पन्न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सकती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या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उससे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और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अधिक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बढ़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सकती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है।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इसके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परिणामस्वरूप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मलाशय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रक्तस्राव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या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मलाशय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अल्सर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सकता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जिससे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दीर्घकालिक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एनीमिया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सकता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है।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कोलोनोस्कोपी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इसे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अन्य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आंत्र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रोगों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जैसे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अल्सरेटिव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कोलाइटिस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के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रूप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में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गलत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निदान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किया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जा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सकता</w:t>
      </w:r>
      <w:r w:rsidR="001111BC"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है।</w:t>
      </w:r>
      <w:r w:rsidR="001111BC" w:rsidRPr="001111BC">
        <w:rPr>
          <w:rFonts w:ascii="Nirmala UI" w:eastAsia="Noto Sans" w:hAnsi="Nirmala UI" w:cs="Nirmala UI" w:hint="eastAsia"/>
          <w:color w:val="000000" w:themeColor="text1"/>
          <w:sz w:val="24"/>
          <w:szCs w:val="24"/>
          <w:lang w:val="hi-IN" w:bidi="hi-IN"/>
        </w:rPr>
        <w:t>”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योनि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खुजली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रक्तस्राव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मासिक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धर्म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समझ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प्रबंधन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व्यवहारगत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कुछ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N-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एसिटाइल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सिस्टीन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प्रभाव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</w:t>
      </w:r>
    </w:p>
    <w:p w14:paraId="36C81DA4" w14:textId="26AD499F" w:rsidR="003B4C3A" w:rsidRPr="00542841" w:rsidRDefault="003B4C3A" w:rsidP="003B4C3A">
      <w:pPr>
        <w:numPr>
          <w:ilvl w:val="0"/>
          <w:numId w:val="7"/>
        </w:numPr>
        <w:spacing w:after="120"/>
        <w:jc w:val="both"/>
        <w:rPr>
          <w:rFonts w:ascii="Mangal" w:hAnsi="Mangal" w:cs="Mangal"/>
          <w:vanish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संज्ञान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सीखने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भिन्नता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अल्पकालिक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स्मृति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दीर्घकालिक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स्मृति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तुलना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111BC"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प्रभावित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दृश्य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स्मृति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हुई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स्मृति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बेहतर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प्रसंस्करण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विरोधी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गलत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समझा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सामाजिक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चेहरे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भावों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अशाब्दिक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समझने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क्षीण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सामाजिक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संपर्क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बाधा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उत्पन्न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कार्यकारी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शायद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बौद्धिक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बराबर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भावनात्मक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अपरिपक्व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3625DFA4" w14:textId="77777777" w:rsidR="003B4C3A" w:rsidRPr="00542841" w:rsidRDefault="003B4C3A" w:rsidP="003B4C3A">
      <w:pPr>
        <w:numPr>
          <w:ilvl w:val="0"/>
          <w:numId w:val="7"/>
        </w:num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स्वायत्त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तंत्रिका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शिथिलता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तापमान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अनियमित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दर्द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अनुभूति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जठरांत्र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शिथिलता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परिवर्तनशीलता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व्यायाम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नाड़ी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रक्तचाप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</w:t>
      </w:r>
    </w:p>
    <w:p w14:paraId="66015FDB" w14:textId="47C1F4AE" w:rsidR="003B4C3A" w:rsidRPr="00542841" w:rsidRDefault="003B4C3A" w:rsidP="00983832">
      <w:pPr>
        <w:numPr>
          <w:ilvl w:val="0"/>
          <w:numId w:val="7"/>
        </w:numPr>
        <w:ind w:left="714" w:hanging="357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मनोविकृति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द्विध्रुवी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तनाव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अप्रत्याशित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धीरे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धीरे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उत्पन्न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मूड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बदलाव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कठोरता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लचीलापन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मतिभ्रम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भ्रम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उलझन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असमर्थता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सौंदर्य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कपड़े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पहनने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गतिविधियों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नुकसान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शीघ्र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एवं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मनोवैज्ञानिक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अचानक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भ्रामक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शारीरिक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बीमारी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Times New Roman" w:eastAsia="Noto Sans" w:hAnsi="Times New Roman" w:cs="Times New Roman"/>
          <w:color w:val="000000" w:themeColor="text1"/>
          <w:sz w:val="24"/>
          <w:szCs w:val="24"/>
          <w:lang w:val="hi-IN" w:bidi="hi-IN"/>
        </w:rPr>
        <w:t>​​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अभाव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बाहर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गहन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3553ECDD" w14:textId="77777777" w:rsidR="00B950A6" w:rsidRDefault="00B950A6" w:rsidP="00BF116F">
      <w:pPr>
        <w:spacing w:after="120"/>
        <w:jc w:val="both"/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</w:pPr>
    </w:p>
    <w:p w14:paraId="009B6DFA" w14:textId="685F913E" w:rsidR="00BF116F" w:rsidRPr="00542841" w:rsidRDefault="00BF116F" w:rsidP="00BF116F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अतिरिक्त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समस्याएं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3BBC6152" w14:textId="7F1694BE" w:rsidR="00BD4F8C" w:rsidRPr="00542841" w:rsidRDefault="00BD4F8C" w:rsidP="00BD4F8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हाइपोथैलेमिक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शिथिलता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केंद्रीय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तापमान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विनियमन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दोषपूर्ण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परिणामस्वरूप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हाइपरथर्मिया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अज्ञात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बुखार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ज्वर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प्रतिक्रिया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संक्रमण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बावजूद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हाइपोथर्मिया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शरीर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तापमान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परिधीय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संवेदकों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गर्म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ठंडे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शॉवर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ठंड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मौसम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कपड़े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गर्मी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मौसम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कपड़े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परिवर्तन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कठोरता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कपड़ों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मौसमी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समायोजन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44EE4953" w14:textId="350BF774" w:rsidR="00BD4F8C" w:rsidRPr="00542841" w:rsidRDefault="00BD4F8C" w:rsidP="00BD4F8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रोमांटिक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इच्छा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पारस्परिक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संघर्ष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बहुत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तनावपूर्ण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ऐसे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अधिकांश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रिश्ते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जन्मपूर्व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जिनमें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चुंबन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पकड़ना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“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प्रेमी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”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“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प्रेमिका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”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भूमिका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पहचान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पुरुष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दोनों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विवाह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कल्पनाएं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पैदा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इच्छा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निराशा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भावनाओं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नियंत्रित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रणनीति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प्रतिस्थापन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गुड़ियों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खेलना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जानवरों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बच्चों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बिताना।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कुछ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प्रेम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वास्तविक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काल्पनिक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आसक्त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स्नेह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प्रतिदान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करता।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भावनात्मक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उथल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पुथल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मनोवैज्ञानिक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मनोरोग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चूंकि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समुदाय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इंटरनेट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संपर्क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स्वतंत्रता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कठिन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इच्छाएं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उत्पन्न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ध्यान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समर्थन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764F6582" w14:textId="77777777" w:rsidR="00A1330C" w:rsidRPr="00542841" w:rsidRDefault="00A1330C" w:rsidP="00A1330C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3794E146" w14:textId="37309C93" w:rsidR="006E7BDC" w:rsidRPr="00542841" w:rsidRDefault="006E7BDC" w:rsidP="006E7BDC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PWS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किसी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नए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किशोर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रोगी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व्यापक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इतिहास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पूर्ण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शारीरिक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होती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जिसमें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निम्नलिखित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जोर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दिया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0690E2A1" w14:textId="76A96359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सुनिश्चित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निदान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पुष्टि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विद्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द्वारा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अनुशंसित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द्वारा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ऐसा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पुष्टिकरण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पुनरावृत्ति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जोखिम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पारिवारिक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परामर्श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आनुवंशिकीविद्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रेफर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7F52FDFF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ऊंचाई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बॉडी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इंडेक्स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(BMI,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किग्रा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vertAlign w:val="superscript"/>
          <w:lang w:val="hi-IN" w:bidi="hi-IN"/>
        </w:rPr>
        <w:t>2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गणना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BMI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चार्ट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ट्रैक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मापों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बिना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उपयुक्त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वक्र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अंकित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2DE712BA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मानक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महत्वपूर्ण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: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रक्तचाप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फेफड़े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सावधानीपूर्वक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Times New Roman" w:eastAsia="Noto Sans" w:hAnsi="Times New Roman" w:cs="Times New Roman"/>
          <w:color w:val="000000" w:themeColor="text1"/>
          <w:sz w:val="24"/>
          <w:szCs w:val="24"/>
          <w:lang w:val="hi-IN" w:bidi="hi-IN"/>
        </w:rPr>
        <w:t>​​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14C6436A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lastRenderedPageBreak/>
        <w:t>पारस्परिक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संपर्क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गुणवत्ता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सतर्कता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आंखों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संपर्क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बनाए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रखने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तालमेल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स्थापित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क्षमता।</w:t>
      </w:r>
    </w:p>
    <w:p w14:paraId="1514E4D2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वक्तृता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गुणवत्ता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अतिनासिका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उच्चारण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बोधगम्यता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गुणवत्ता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इच्छाओं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सुनें।</w:t>
      </w:r>
    </w:p>
    <w:p w14:paraId="5D9AFF50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ब्रुक्सिज्म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दांतों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इनेमल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गैस्ट्रिक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रिफ्लक्स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1E4194A7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पीठ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काइफोसिस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आगे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झुकने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पीठ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असममिति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स्कोलियोसिस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54F0966B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तरलता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प्लेनस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आकलन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नंगे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चलते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हुए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देखें।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प्लेनस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कुशल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चलने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बाधा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डालता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सुधारात्मक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ऑर्थोटिक्स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2CC77937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निचला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छोर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7B81ED7F" w14:textId="77777777" w:rsidR="001B08C4" w:rsidRPr="00542841" w:rsidRDefault="001B08C4" w:rsidP="001B08C4">
      <w:pPr>
        <w:numPr>
          <w:ilvl w:val="1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गतिशीलता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संयुक्त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सीमा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आकलन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42811C05" w14:textId="52F829FE" w:rsidR="001B08C4" w:rsidRPr="00542841" w:rsidRDefault="001B08C4" w:rsidP="001B08C4">
      <w:pPr>
        <w:numPr>
          <w:ilvl w:val="1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पैर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सूजन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गड्ढे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हृदय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विफलता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गड्ढे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लिम्फेडेमा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त्वचा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खरोंचने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संक्रमण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अल्सर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विकसित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</w:p>
    <w:p w14:paraId="6E1CC175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अध्यावरण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-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त्वचा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अंतःस्रावी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सिलवटों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पेरिअनल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क्षेत्रों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निशान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सक्रिय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खरोंच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खुले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अल्सर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संक्रमण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एकेंथोसिस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निग्रिकन्स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603696F2" w14:textId="77777777" w:rsidR="001B08C4" w:rsidRPr="00542841" w:rsidRDefault="001B08C4" w:rsidP="001B08C4">
      <w:pPr>
        <w:numPr>
          <w:ilvl w:val="0"/>
          <w:numId w:val="3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जननांग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-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यौवन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स्थिति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आकलन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टैनर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स्टेजिंग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शायद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चरण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III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आगे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)</w:t>
      </w:r>
    </w:p>
    <w:p w14:paraId="29499C0E" w14:textId="77777777" w:rsidR="001B08C4" w:rsidRPr="00542841" w:rsidRDefault="001B08C4" w:rsidP="00983832">
      <w:pPr>
        <w:numPr>
          <w:ilvl w:val="0"/>
          <w:numId w:val="3"/>
        </w:numPr>
        <w:ind w:left="357" w:hanging="357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मलाशय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-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दरारें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मलाशय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रक्तस्राव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मलाशय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खरोंच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साक्ष्य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659315D7" w14:textId="07F48C46" w:rsidR="006E7BDC" w:rsidRPr="00542841" w:rsidRDefault="006E7BDC" w:rsidP="006E7BDC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u w:val="single"/>
          <w:lang w:val="en-GB"/>
        </w:rPr>
      </w:pPr>
    </w:p>
    <w:p w14:paraId="525D8A8E" w14:textId="39E2C6C6" w:rsidR="001B08C4" w:rsidRPr="00542841" w:rsidRDefault="00C60B80" w:rsidP="006E7BDC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रक्त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वार्षिक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):</w:t>
      </w:r>
    </w:p>
    <w:p w14:paraId="53842E21" w14:textId="01761506" w:rsidR="007E6B99" w:rsidRPr="00542841" w:rsidRDefault="007E6B99" w:rsidP="007E6B99">
      <w:pPr>
        <w:numPr>
          <w:ilvl w:val="0"/>
          <w:numId w:val="17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हीमोग्लोबिन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हेमेटोक्रिट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श्वेत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कोशिका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प्लेटलेट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गिनती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सोडियम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पोटेशियम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BUN,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क्रिएटिनिन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यकृत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, 25-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हाइड्रोक्सीविटामिन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D,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कैल्शियम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ग्लाइकोसिलेटेड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हीमोग्लोबिन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हीमोग्लोबिन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A1C),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उपवास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ग्लूकोज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लिपिड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माप।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इंसुलिन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प्रतिरोध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लगाने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मौखिक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ग्लूकोज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सहिष्णुता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परीक्षण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(OGTT)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संवेदनशील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इंसुलिन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10EA93D0" w14:textId="2107D954" w:rsidR="007E6B99" w:rsidRPr="00542841" w:rsidRDefault="007E6B99" w:rsidP="007E6B99">
      <w:pPr>
        <w:numPr>
          <w:ilvl w:val="0"/>
          <w:numId w:val="16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हाइपोनेट्रेमिया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अत्यधिक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तरल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पदार्थ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सेवन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अनुचित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एंटी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डाययूरेटिक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स्राव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(SIADH)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मनोदैहिक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दवाओं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मनोदशा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स्थिर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एंटीकॉन्वल्सेन्ट्स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मान्यता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दुष्प्रभाव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हल्के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मतली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सिरदर्द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लेकर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मामलों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भ्रम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दौरे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कोमा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123554A7" w14:textId="04B22FB2" w:rsidR="007E6B99" w:rsidRPr="00542841" w:rsidRDefault="001111BC" w:rsidP="007E6B99">
      <w:pPr>
        <w:numPr>
          <w:ilvl w:val="0"/>
          <w:numId w:val="16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थायरॉइड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स्टिमुलेटिंग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हार्मोन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(TSH),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फ्री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थायरॉक्सिन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(FT4) </w:t>
      </w:r>
      <w:r w:rsidR="007E6B99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 </w:t>
      </w:r>
    </w:p>
    <w:p w14:paraId="22FD4617" w14:textId="77777777" w:rsidR="007E6B99" w:rsidRPr="00542841" w:rsidRDefault="007E6B99" w:rsidP="007E6B99">
      <w:pPr>
        <w:numPr>
          <w:ilvl w:val="0"/>
          <w:numId w:val="4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lastRenderedPageBreak/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इंसुलिन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जैसा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(IGF-1),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डोज़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अनुपालन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पुष्टि।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69769567" w14:textId="2C2CAE11" w:rsidR="007E6B99" w:rsidRPr="00542841" w:rsidRDefault="007E6B99" w:rsidP="007E6B99">
      <w:pPr>
        <w:numPr>
          <w:ilvl w:val="0"/>
          <w:numId w:val="4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पुरुष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-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टेस्टोस्टेरोन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ल्यूटिनाइजिंग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(LH),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फॉलिक्युलर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स्टिम्युलेटिंग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(FSH)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8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13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बीच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शुरू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</w:p>
    <w:p w14:paraId="054E8157" w14:textId="42AA406F" w:rsidR="007E6B99" w:rsidRPr="00542841" w:rsidRDefault="007E6B99" w:rsidP="007E6B99">
      <w:pPr>
        <w:numPr>
          <w:ilvl w:val="0"/>
          <w:numId w:val="4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-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एस्ट्राडियोल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ल्यूटिनाइजिंग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(LH),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फॉलिक्युलर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स्टिम्युलेटिंग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(FSH)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9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13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बीच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शुरू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2FC48FD1" w14:textId="77777777" w:rsidR="007E6B99" w:rsidRPr="00542841" w:rsidRDefault="007E6B99" w:rsidP="007700A3">
      <w:pPr>
        <w:numPr>
          <w:ilvl w:val="0"/>
          <w:numId w:val="4"/>
        </w:numPr>
        <w:ind w:left="357" w:hanging="357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पुरुषों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प्रतिस्थापन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सीरम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इन्हिबिन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B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प्रजनन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क्षमता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सकारात्मक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सहसम्बन्धित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उच्च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(&gt;20 ng/L)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महिलाओं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उच्च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FSH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इन्हिबिन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B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डिम्बग्रंथि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कार्य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संकेत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देते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5EF5A802" w14:textId="77777777" w:rsidR="00C60B80" w:rsidRPr="00542841" w:rsidRDefault="00C60B80" w:rsidP="006E7BDC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u w:val="single"/>
          <w:lang w:val="en-GB"/>
        </w:rPr>
      </w:pPr>
    </w:p>
    <w:p w14:paraId="6D748823" w14:textId="2DB87ABA" w:rsidR="00DB0229" w:rsidRPr="00542841" w:rsidRDefault="00DB0229" w:rsidP="00DB0229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अनुशंसित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निदान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परीक्षण</w:t>
      </w:r>
    </w:p>
    <w:p w14:paraId="42ABCCB6" w14:textId="24123BAD" w:rsidR="007C5F9E" w:rsidRPr="00542841" w:rsidRDefault="007C5F9E" w:rsidP="007C5F9E">
      <w:pPr>
        <w:numPr>
          <w:ilvl w:val="0"/>
          <w:numId w:val="18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प्रारंभिक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स्कोलियोसिस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किफोसिस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पीठ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खड़े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बैठे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हुए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अग्र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पश्च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पार्श्व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दोनों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ओर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कंकाल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परिपक्वता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पहुंच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एपिफेसिस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अनुसार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रीढ़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हड्डी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विषमता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लक्षण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दिखाई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कंकाल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परिपक्वता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1-4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स्कोलियोसिस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वक्र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35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डिग्री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वक्र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50°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हुआ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परामर्श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आर्थोपेडिक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सर्जन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भेजा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चाहिए।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रेडियोलॉजिस्ट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मात्रा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टिप्पणी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कहें।</w:t>
      </w:r>
    </w:p>
    <w:p w14:paraId="53D94925" w14:textId="77777777" w:rsidR="007C5F9E" w:rsidRPr="00542841" w:rsidRDefault="007C5F9E" w:rsidP="007C5F9E">
      <w:pPr>
        <w:numPr>
          <w:ilvl w:val="0"/>
          <w:numId w:val="18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अस्थि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रेडियोग्राफ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द्वारा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निर्धारित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तुलना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कालानुक्रमिक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ताकि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लगाया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कंकाल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कितनी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तेजी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रहा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आमतौर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ऊंचाई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अस्थि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16-16.5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वर्ष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2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सेमी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वृद्धि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)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।</w:t>
      </w:r>
    </w:p>
    <w:p w14:paraId="51D7E0EA" w14:textId="77777777" w:rsidR="007C5F9E" w:rsidRPr="00542841" w:rsidRDefault="007C5F9E" w:rsidP="007C5F9E">
      <w:pPr>
        <w:numPr>
          <w:ilvl w:val="0"/>
          <w:numId w:val="18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कंकाल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परिपक्वता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दोहरी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ऊर्जा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अवशोषणमापी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(DEXA),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फिर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4-5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अस्थि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घनत्व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औसत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2 SD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भीतर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61DC4DFE" w14:textId="77777777" w:rsidR="007C5F9E" w:rsidRPr="00542841" w:rsidRDefault="007C5F9E" w:rsidP="007C5F9E">
      <w:pPr>
        <w:numPr>
          <w:ilvl w:val="0"/>
          <w:numId w:val="18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शरीर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संरचना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आकलन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बायो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इम्पीडेंस।</w:t>
      </w:r>
    </w:p>
    <w:p w14:paraId="5BA8F312" w14:textId="6287A189" w:rsidR="007C5F9E" w:rsidRPr="00542841" w:rsidRDefault="007C5F9E" w:rsidP="007700A3">
      <w:pPr>
        <w:numPr>
          <w:ilvl w:val="0"/>
          <w:numId w:val="18"/>
        </w:numPr>
        <w:ind w:left="357" w:hanging="357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पॉलीसोम्नोग्राफी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एपनिया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मोटापा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हाइपोवेंटिलेशन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संभावना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दूर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नार्कोलेप्सी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संभावना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दूर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अत्यधिक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मल्टीपल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स्लीप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लेटेंसी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टेस्ट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(MSLT);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निरंतर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सकारात्मक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वायुमार्ग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दबाव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(CPAP)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सकारात्मक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वायुमार्ग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दबाव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(BiPAP)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सेटिंग्स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समायोजन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नींद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दवा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द्वारा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पुनर्मूल्यांकन।</w:t>
      </w:r>
    </w:p>
    <w:p w14:paraId="2B442C0D" w14:textId="77777777" w:rsidR="00B950A6" w:rsidRDefault="00B950A6" w:rsidP="00792922">
      <w:pPr>
        <w:spacing w:after="120"/>
        <w:jc w:val="both"/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en-GB" w:bidi="hi-IN"/>
        </w:rPr>
      </w:pPr>
    </w:p>
    <w:p w14:paraId="7025A000" w14:textId="70F96929" w:rsidR="00792922" w:rsidRPr="00542841" w:rsidRDefault="00054C58" w:rsidP="00792922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अनुशंसित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नैदानिक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Arial" w:eastAsia="Noto Sans" w:hAnsi="Arial" w:cs="Arial"/>
          <w:b/>
          <w:color w:val="000000" w:themeColor="text1"/>
          <w:sz w:val="24"/>
          <w:szCs w:val="24"/>
          <w:lang w:val="hi-IN" w:bidi="hi-IN"/>
        </w:rPr>
        <w:t>​​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संचार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परामर्श</w:t>
      </w:r>
    </w:p>
    <w:p w14:paraId="2F6E780C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द्विवार्षिक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दृष्टि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संदिग्ध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अपवर्तक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त्रुटि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नेत्र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विज्ञान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रेफरल।</w:t>
      </w:r>
    </w:p>
    <w:p w14:paraId="3C002DDD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श्रवण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यदि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पहले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हो।</w:t>
      </w:r>
    </w:p>
    <w:p w14:paraId="6DEC5864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हार्मोन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थेरेपी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चर्चा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एंडोक्राइनोलॉजिस्ट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द्वारा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1F07DDC1" w14:textId="2B7CA575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लड़कियों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स्त्री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सेक्स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पारिवारिक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गर्भावस्था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जोखिम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यौन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संचारित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रोगों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(STD)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चर्चा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0BD2FE79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प्रत्येक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4-6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पिता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/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देखभालकर्ताओं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विशेषज्ञ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समकक्ष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परामर्श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पोषण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वजन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प्रबंधन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ज्ञान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सुनिश्चित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करना।</w:t>
      </w:r>
    </w:p>
    <w:p w14:paraId="387914C4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जोड़ों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मांसपेशियों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फिजियोथेरेपी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गतिविधियों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सिफारिशें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ऊर्जा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उपयुक्त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व्यायाम।</w:t>
      </w:r>
    </w:p>
    <w:p w14:paraId="181E6E82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विकासात्मक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उपयुक्त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संवेदी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मोटर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उत्तेजना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संवेदी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व्यावसायिक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परामर्श।</w:t>
      </w:r>
    </w:p>
    <w:p w14:paraId="628239C1" w14:textId="77777777" w:rsidR="0021428A" w:rsidRPr="00542841" w:rsidRDefault="0021428A" w:rsidP="0021428A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पाठ्यक्रम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व्यावसायिक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प्रोग्रामिंग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भविष्य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सहायक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रोजगार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स्कूल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प्लेसमेंट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उपयुक्तता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38EE9AB9" w14:textId="51DFAE95" w:rsidR="0021428A" w:rsidRPr="00542841" w:rsidRDefault="0021428A" w:rsidP="007700A3">
      <w:pPr>
        <w:numPr>
          <w:ilvl w:val="0"/>
          <w:numId w:val="19"/>
        </w:numPr>
        <w:ind w:left="357" w:hanging="357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मनोदशा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मूल्यांकन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उपचार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मनोविज्ञान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मनोचिकित्सा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पास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रेफरल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विचार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722AD74C" w14:textId="77777777" w:rsidR="0021428A" w:rsidRPr="00542841" w:rsidRDefault="0021428A" w:rsidP="0021428A">
      <w:p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</w:p>
    <w:p w14:paraId="550317B9" w14:textId="17B87C25" w:rsidR="0096062C" w:rsidRPr="00542841" w:rsidRDefault="0096062C" w:rsidP="0021428A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भविष्य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योजना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477C6CC6" w14:textId="715AC6C3" w:rsidR="001C4852" w:rsidRPr="00542841" w:rsidRDefault="001111BC" w:rsidP="001C4852">
      <w:p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भावनात्मक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और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सामाजिक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रूप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किशोरावस्था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एक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कठिन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समय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हो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सकता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है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,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स्कूल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समाप्ति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की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प्रत्याशा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1111BC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के</w:t>
      </w:r>
      <w:r w:rsidRPr="001111BC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Pr="00B950A6">
        <w:rPr>
          <w:rFonts w:ascii="Nirmala UI" w:eastAsia="Noto Sans" w:hAnsi="Nirmala UI" w:cs="Nirmala UI" w:hint="cs"/>
          <w:color w:val="000000" w:themeColor="text1"/>
          <w:sz w:val="24"/>
          <w:szCs w:val="24"/>
          <w:lang w:val="hi-IN" w:bidi="hi-IN"/>
        </w:rPr>
        <w:t>साथ</w:t>
      </w:r>
      <w:r w:rsidRPr="00B950A6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 xml:space="preserve"> </w:t>
      </w:r>
      <w:r w:rsidR="004E1938" w:rsidRPr="00B950A6">
        <w:rPr>
          <w:rFonts w:ascii="Nirmala UI" w:eastAsia="Noto Sans" w:hAnsi="Nirmala UI" w:cs="Nirmala UI"/>
          <w:color w:val="000000" w:themeColor="text1"/>
          <w:sz w:val="24"/>
          <w:szCs w:val="24"/>
          <w:cs/>
          <w:lang w:val="hi-IN" w:bidi="hi-IN"/>
        </w:rPr>
        <w:t>।</w:t>
      </w:r>
      <w:r w:rsidR="00B950A6" w:rsidRPr="00B950A6">
        <w:rPr>
          <w:rFonts w:ascii="Nirmala UI" w:eastAsia="Noto Sans" w:hAnsi="Nirmala UI" w:cs="Nirmala UI"/>
          <w:color w:val="000000" w:themeColor="text1"/>
          <w:sz w:val="24"/>
          <w:szCs w:val="24"/>
          <w:cs/>
          <w:lang w:val="hi-IN" w:bidi="hi-IN"/>
        </w:rPr>
        <w:t>.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काम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जीवन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भविष्य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सावधानीपूर्वक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योजना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बनानी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होगी।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हाइपरफैगिया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व्यवहार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संबंधी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समस्याएं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उम्र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कम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नहीं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होती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व्यक्तिगत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सहायता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हमेशा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="001C4852"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होगी।</w:t>
      </w:r>
      <w:r w:rsidR="001C4852"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</w:p>
    <w:p w14:paraId="0B65C2F9" w14:textId="77777777" w:rsidR="001C4852" w:rsidRPr="00542841" w:rsidRDefault="001C4852" w:rsidP="001C4852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जब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बच्चा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कानूनी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परिभाषित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वयस्कता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आयु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पहुंच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तो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कानूनी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संरक्षकता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स्थापित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आवश्यकता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चर्चा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59F5722B" w14:textId="77777777" w:rsidR="001C4852" w:rsidRPr="00542841" w:rsidRDefault="001C4852" w:rsidP="001C4852">
      <w:pPr>
        <w:numPr>
          <w:ilvl w:val="0"/>
          <w:numId w:val="19"/>
        </w:num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u w:val="single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पिता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साथ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भविष्य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आवासीय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देखभाल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विकल्पों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चर्चा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3829BFCD" w14:textId="77777777" w:rsidR="001C4852" w:rsidRPr="00542841" w:rsidRDefault="001C4852" w:rsidP="007700A3">
      <w:pPr>
        <w:numPr>
          <w:ilvl w:val="0"/>
          <w:numId w:val="19"/>
        </w:numPr>
        <w:ind w:left="357" w:hanging="357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u w:val="single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सरकारी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वित्तपोषण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सब्सिडी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प्राप्त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भविष्य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वित्तीय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स्थिति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प्रशासनिक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मार्गदर्शन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चर्चा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करें।</w:t>
      </w:r>
    </w:p>
    <w:p w14:paraId="0185FBB7" w14:textId="77777777" w:rsidR="0096062C" w:rsidRPr="00542841" w:rsidRDefault="0096062C" w:rsidP="0021428A">
      <w:pPr>
        <w:spacing w:after="120"/>
        <w:jc w:val="both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</w:p>
    <w:p w14:paraId="23038830" w14:textId="55B7BC07" w:rsidR="007E6B99" w:rsidRPr="00542841" w:rsidRDefault="001C4852" w:rsidP="006E7BDC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b/>
          <w:color w:val="000000" w:themeColor="text1"/>
          <w:sz w:val="24"/>
          <w:szCs w:val="24"/>
          <w:lang w:val="hi-IN" w:bidi="hi-IN"/>
        </w:rPr>
        <w:t>दवा</w:t>
      </w:r>
      <w:r w:rsidRPr="00542841">
        <w:rPr>
          <w:rFonts w:ascii="Mangal" w:eastAsia="Noto Sans" w:hAnsi="Mangal" w:cs="Mangal"/>
          <w:b/>
          <w:color w:val="000000" w:themeColor="text1"/>
          <w:sz w:val="24"/>
          <w:szCs w:val="24"/>
          <w:lang w:val="hi-IN" w:bidi="hi-IN"/>
        </w:rPr>
        <w:t>:</w:t>
      </w:r>
    </w:p>
    <w:p w14:paraId="4E7B81F5" w14:textId="598C40DF" w:rsidR="00817E16" w:rsidRPr="00542841" w:rsidRDefault="00065AA2" w:rsidP="007700A3">
      <w:pPr>
        <w:pStyle w:val="ListParagraph"/>
        <w:numPr>
          <w:ilvl w:val="0"/>
          <w:numId w:val="20"/>
        </w:numPr>
        <w:ind w:left="714" w:hanging="357"/>
        <w:jc w:val="both"/>
        <w:rPr>
          <w:rFonts w:ascii="Mangal" w:hAnsi="Mangal" w:cs="Mangal"/>
          <w:b/>
          <w:color w:val="000000" w:themeColor="text1"/>
          <w:sz w:val="24"/>
          <w:szCs w:val="24"/>
          <w:u w:val="single"/>
          <w:lang w:val="en-GB"/>
        </w:rPr>
      </w:pP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पीड़ित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किशोरों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को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विभिन्न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प्रकार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मनोविकृतिजनक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दवाएं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बिना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डॉक्टरी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पर्चे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मिलने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वाली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पूरक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दवाएं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हैं।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उनमें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दवाओं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प्रति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संवेदनशीलता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बढ़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;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इसलिए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lastRenderedPageBreak/>
        <w:t>कम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प्रारंभिक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खुराक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सुझाव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दिया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विशेष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रूप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एंटीहिस्टामाइन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साइकोट्रॉपिक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दवाओं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लिए।</w:t>
      </w:r>
    </w:p>
    <w:p w14:paraId="163166BC" w14:textId="03AAF66A" w:rsidR="00FC0E76" w:rsidRPr="00542841" w:rsidRDefault="00FC0E76" w:rsidP="00253887">
      <w:pPr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अंतर्राष्ट्रीय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प्रैडर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>-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विली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सिंड्रोम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संगठन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(IPWSO)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वेबसाइट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सकती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,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जिसमें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100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अधिक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देशों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परिवार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सहायता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संगठनों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शामिल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: </w:t>
      </w:r>
      <w:hyperlink r:id="rId10" w:history="1"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>http://www.ipwso.org</w:t>
        </w:r>
      </w:hyperlink>
    </w:p>
    <w:p w14:paraId="003EF62C" w14:textId="77777777" w:rsidR="00FC0E76" w:rsidRPr="00542841" w:rsidRDefault="00FC0E76" w:rsidP="00FC0E76">
      <w:pPr>
        <w:spacing w:after="120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</w:p>
    <w:p w14:paraId="0A769F20" w14:textId="77777777" w:rsidR="00FC0E76" w:rsidRPr="00542841" w:rsidRDefault="00FC0E76" w:rsidP="00253887">
      <w:pPr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गंभीर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स्थितियों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सलाह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: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स्वास्थ्य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पेशेवरों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और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परिवारों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लिए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: </w:t>
      </w:r>
      <w:hyperlink r:id="rId11" w:history="1"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>https://ipwso.org/information-for-medical-professionals/important-medical-facts/</w:t>
        </w:r>
      </w:hyperlink>
    </w:p>
    <w:p w14:paraId="03C33764" w14:textId="77777777" w:rsidR="00FC0E76" w:rsidRPr="00542841" w:rsidRDefault="00FC0E76" w:rsidP="00FC0E76">
      <w:pPr>
        <w:spacing w:after="120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</w:p>
    <w:p w14:paraId="7330B1FC" w14:textId="77777777" w:rsidR="00FC0E76" w:rsidRPr="00542841" w:rsidRDefault="00FC0E76" w:rsidP="00FC0E76">
      <w:pPr>
        <w:spacing w:after="120"/>
        <w:rPr>
          <w:rFonts w:ascii="Mangal" w:hAnsi="Mangal" w:cs="Mangal"/>
          <w:bCs/>
          <w:color w:val="000000" w:themeColor="text1"/>
          <w:sz w:val="24"/>
          <w:szCs w:val="24"/>
          <w:lang w:val="en-GB"/>
        </w:rPr>
      </w:pP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इंटरनेट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पर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PWS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बारे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में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विस्तृत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जानकारी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का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स्रोत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 GeneReviews </w:t>
      </w:r>
      <w:r w:rsidRPr="00542841">
        <w:rPr>
          <w:rFonts w:ascii="Nirmala UI" w:eastAsia="Noto Sans" w:hAnsi="Nirmala UI" w:cs="Nirmala UI"/>
          <w:color w:val="000000" w:themeColor="text1"/>
          <w:sz w:val="24"/>
          <w:szCs w:val="24"/>
          <w:lang w:val="hi-IN" w:bidi="hi-IN"/>
        </w:rPr>
        <w:t>है</w:t>
      </w:r>
      <w:r w:rsidRPr="00542841">
        <w:rPr>
          <w:rFonts w:ascii="Mangal" w:eastAsia="Noto Sans" w:hAnsi="Mangal" w:cs="Mangal"/>
          <w:color w:val="000000" w:themeColor="text1"/>
          <w:sz w:val="24"/>
          <w:szCs w:val="24"/>
          <w:lang w:val="hi-IN" w:bidi="hi-IN"/>
        </w:rPr>
        <w:t xml:space="preserve">: </w:t>
      </w:r>
      <w:hyperlink w:history="1"/>
      <w:hyperlink r:id="rId12" w:history="1">
        <w:r w:rsidRPr="00542841">
          <w:rPr>
            <w:rStyle w:val="Hyperlink"/>
            <w:rFonts w:ascii="Mangal" w:eastAsia="Noto Sans" w:hAnsi="Mangal" w:cs="Mangal"/>
            <w:sz w:val="24"/>
            <w:szCs w:val="24"/>
            <w:lang w:val="hi-IN" w:bidi="hi-IN"/>
          </w:rPr>
          <w:t>https://www.ncbi.nlm.nih.gov/books/NBK1330/</w:t>
        </w:r>
      </w:hyperlink>
    </w:p>
    <w:p w14:paraId="2D62C2D7" w14:textId="77777777" w:rsidR="00FC0E76" w:rsidRPr="00542841" w:rsidRDefault="00FC0E76" w:rsidP="00FC0E76">
      <w:pPr>
        <w:spacing w:after="120"/>
        <w:jc w:val="both"/>
        <w:rPr>
          <w:rFonts w:ascii="Mangal" w:hAnsi="Mangal" w:cs="Mangal"/>
          <w:b/>
          <w:color w:val="000000" w:themeColor="text1"/>
          <w:sz w:val="24"/>
          <w:szCs w:val="24"/>
          <w:u w:val="single"/>
          <w:lang w:val="en-GB"/>
        </w:rPr>
      </w:pPr>
    </w:p>
    <w:p w14:paraId="524F0B4E" w14:textId="77777777" w:rsidR="00A12D4E" w:rsidRPr="00542841" w:rsidRDefault="00A12D4E" w:rsidP="00A1330C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5BA6F659" w14:textId="77777777" w:rsidR="00BF116F" w:rsidRPr="00542841" w:rsidRDefault="00BF116F" w:rsidP="00BF116F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</w:p>
    <w:p w14:paraId="4499FAFE" w14:textId="77777777" w:rsidR="00BF116F" w:rsidRPr="00542841" w:rsidRDefault="00BF116F" w:rsidP="00654389">
      <w:pPr>
        <w:spacing w:after="120"/>
        <w:jc w:val="both"/>
        <w:rPr>
          <w:rFonts w:ascii="Mangal" w:hAnsi="Mangal" w:cs="Mangal"/>
          <w:b/>
          <w:bCs/>
          <w:color w:val="000000" w:themeColor="text1"/>
          <w:sz w:val="24"/>
          <w:szCs w:val="24"/>
          <w:lang w:val="en-GB"/>
        </w:rPr>
      </w:pPr>
    </w:p>
    <w:p w14:paraId="6F8DDBF7" w14:textId="77777777" w:rsidR="00E57168" w:rsidRPr="00542841" w:rsidRDefault="00E57168" w:rsidP="00E57168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330AC4CA" w14:textId="77777777" w:rsidR="00442D4F" w:rsidRPr="00542841" w:rsidRDefault="00442D4F" w:rsidP="00F56CC0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p w14:paraId="0FB7C457" w14:textId="77777777" w:rsidR="00D94F75" w:rsidRPr="00542841" w:rsidRDefault="00D94F75" w:rsidP="00F60AFD">
      <w:pPr>
        <w:spacing w:after="120"/>
        <w:jc w:val="both"/>
        <w:rPr>
          <w:rFonts w:ascii="Mangal" w:hAnsi="Mangal" w:cs="Mangal"/>
          <w:color w:val="000000" w:themeColor="text1"/>
          <w:sz w:val="24"/>
          <w:szCs w:val="24"/>
          <w:lang w:val="en-GB"/>
        </w:rPr>
      </w:pPr>
    </w:p>
    <w:sectPr w:rsidR="00D94F75" w:rsidRPr="00542841" w:rsidSect="0057775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C2ED" w14:textId="77777777" w:rsidR="00A00D07" w:rsidRDefault="00A00D07">
      <w:r>
        <w:separator/>
      </w:r>
    </w:p>
  </w:endnote>
  <w:endnote w:type="continuationSeparator" w:id="0">
    <w:p w14:paraId="034D805F" w14:textId="77777777" w:rsidR="00A00D07" w:rsidRDefault="00A0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5EB3" w14:textId="35588326" w:rsidR="00994760" w:rsidRPr="00542841" w:rsidRDefault="00994760" w:rsidP="00644101">
    <w:pPr>
      <w:pStyle w:val="Footer"/>
      <w:spacing w:before="120"/>
      <w:rPr>
        <w:rFonts w:ascii="Mangal" w:hAnsi="Mangal" w:cs="Mangal"/>
        <w:sz w:val="18"/>
        <w:szCs w:val="18"/>
      </w:rPr>
    </w:pPr>
    <w:r w:rsidRPr="00542841">
      <w:rPr>
        <w:rFonts w:ascii="Mangal" w:eastAsia="Noto Sans" w:hAnsi="Mangal" w:cs="Mangal"/>
        <w:b/>
        <w:noProof/>
        <w:u w:val="single"/>
        <w:lang w:val="hi-IN" w:bidi="hi-IN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E8E1281" wp14:editId="4B68AD8A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6600825" cy="9525"/>
              <wp:effectExtent l="19050" t="19050" r="28575" b="28575"/>
              <wp:wrapNone/>
              <wp:docPr id="92869941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825" cy="952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967DE4" id="Straight Connector 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55pt,1.9pt" to="988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" strokecolor="#156082 [3204]" strokeweight="2.25pt">
              <v:stroke joinstyle="miter"/>
              <w10:wrap anchorx="margin"/>
            </v:line>
          </w:pict>
        </mc:Fallback>
      </mc:AlternateContent>
    </w:r>
    <w:hyperlink r:id="rId1" w:history="1">
      <w:r w:rsidRPr="00542841">
        <w:rPr>
          <w:rStyle w:val="Hyperlink"/>
          <w:rFonts w:ascii="Mangal" w:eastAsia="Noto Sans" w:hAnsi="Mangal" w:cs="Mangal"/>
          <w:b/>
          <w:lang w:val="hi-IN" w:bidi="hi-IN"/>
        </w:rPr>
        <w:t>www.ipwso.org</w:t>
      </w:r>
    </w:hyperlink>
    <w:r w:rsidRPr="00542841">
      <w:rPr>
        <w:rFonts w:ascii="Mangal" w:eastAsia="Noto Sans" w:hAnsi="Mangal" w:cs="Mangal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इंग्लैंड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और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वेल्स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में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एक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चैरिटी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के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रूप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में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पंजीकृत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,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चैरिटी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Pr="00542841">
      <w:rPr>
        <w:rFonts w:ascii="Nirmala UI" w:eastAsia="Noto Sans" w:hAnsi="Nirmala UI" w:cs="Nirmala UI"/>
        <w:sz w:val="18"/>
        <w:szCs w:val="18"/>
        <w:lang w:val="hi-IN" w:bidi="hi-IN"/>
      </w:rPr>
      <w:t>संख्या</w:t>
    </w:r>
    <w:r w:rsidRPr="00542841">
      <w:rPr>
        <w:rFonts w:ascii="Mangal" w:eastAsia="Noto Sans" w:hAnsi="Mangal" w:cs="Mangal"/>
        <w:sz w:val="18"/>
        <w:szCs w:val="18"/>
        <w:lang w:val="hi-IN" w:bidi="hi-IN"/>
      </w:rPr>
      <w:t xml:space="preserve"> 1182873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3601483"/>
  <w:bookmarkStart w:id="1" w:name="_Hlk183601484"/>
  <w:bookmarkStart w:id="2" w:name="_Hlk183601485"/>
  <w:bookmarkStart w:id="3" w:name="_Hlk183601486"/>
  <w:bookmarkStart w:id="4" w:name="_Hlk183601487"/>
  <w:bookmarkStart w:id="5" w:name="_Hlk183601488"/>
  <w:p w14:paraId="1150C8C3" w14:textId="7F1DF9F3" w:rsidR="006E01EA" w:rsidRPr="00542841" w:rsidRDefault="00994760">
    <w:pPr>
      <w:pStyle w:val="Footer"/>
      <w:rPr>
        <w:rFonts w:ascii="Mangal" w:hAnsi="Mangal" w:cs="Mangal"/>
        <w:sz w:val="18"/>
        <w:szCs w:val="18"/>
      </w:rPr>
    </w:pPr>
    <w:r w:rsidRPr="00542841">
      <w:rPr>
        <w:rFonts w:ascii="Mangal" w:eastAsia="SimSun" w:hAnsi="Mangal" w:cs="Mangal"/>
        <w:b/>
        <w:noProof/>
        <w:color w:val="000000"/>
        <w:kern w:val="1"/>
        <w:sz w:val="28"/>
        <w:szCs w:val="28"/>
        <w:u w:val="single"/>
        <w:lang w:val="hi-IN" w:bidi="hi-IN"/>
        <w14:ligatures w14:val="standardContextua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FC2AACF" wp14:editId="3C0AE95F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6600825" cy="9525"/>
              <wp:effectExtent l="19050" t="19050" r="28575" b="28575"/>
              <wp:wrapNone/>
              <wp:docPr id="879543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825" cy="952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EA665" id="Straight Connector 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55pt,1.9pt" to="988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" strokecolor="#156082 [3204]" strokeweight="2.25pt">
              <v:stroke joinstyle="miter"/>
              <w10:wrap anchorx="margin"/>
            </v:line>
          </w:pict>
        </mc:Fallback>
      </mc:AlternateContent>
    </w:r>
    <w:r w:rsidR="00D57546" w:rsidRPr="00542841">
      <w:rPr>
        <w:rFonts w:ascii="Mangal" w:hAnsi="Mangal" w:cs="Mangal"/>
        <w:b/>
        <w:noProof/>
        <w:lang w:val="hi-IN" w:bidi="hi-IN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514CEAA2" wp14:editId="6CF576AC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6647180" cy="1404620"/>
              <wp:effectExtent l="0" t="0" r="1270" b="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180" cy="1404620"/>
                      </a:xfrm>
                      <a:prstGeom prst="rect">
                        <a:avLst/>
                      </a:prstGeom>
                      <a:solidFill>
                        <a:srgbClr val="0075B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5D2EB" w14:textId="4669628E" w:rsidR="00994760" w:rsidRPr="00542841" w:rsidRDefault="00F41C75" w:rsidP="00994760">
                          <w:pPr>
                            <w:jc w:val="center"/>
                            <w:rPr>
                              <w:rFonts w:ascii="Mangal" w:hAnsi="Mangal" w:cs="Mang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IPWSO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दुनिया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भर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में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PWS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से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पीड़ित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लोगों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और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उनके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परिवारों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को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सहायता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देने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लिए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दान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पर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निर्भर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है।</w:t>
                          </w:r>
                        </w:p>
                        <w:p w14:paraId="29E930F9" w14:textId="0B3A7561" w:rsidR="00F41C75" w:rsidRPr="00542841" w:rsidRDefault="0018617C" w:rsidP="00994760">
                          <w:pPr>
                            <w:jc w:val="center"/>
                            <w:rPr>
                              <w:rFonts w:ascii="Mangal" w:hAnsi="Mangal" w:cs="Mang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हमारे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काम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बारे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में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अधिक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जानने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और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दान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करने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लिए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कृपया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हमें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इस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पते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पर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संपर्क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 </w:t>
                          </w:r>
                          <w:r w:rsidRPr="00542841">
                            <w:rPr>
                              <w:rFonts w:ascii="Nirmala UI" w:eastAsia="Noto Sans" w:hAnsi="Nirmala UI" w:cs="Nirmala UI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करें</w:t>
                          </w:r>
                          <w:r w:rsidRPr="00542841">
                            <w:rPr>
                              <w:rFonts w:ascii="Mangal" w:eastAsia="Noto Sans" w:hAnsi="Mangal" w:cs="Mangal"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 xml:space="preserve">: </w:t>
                          </w:r>
                          <w:r w:rsidRPr="00542841">
                            <w:rPr>
                              <w:rFonts w:ascii="Mangal" w:eastAsia="Noto Sans" w:hAnsi="Mangal" w:cs="Mangal"/>
                              <w:b/>
                              <w:color w:val="FFFFFF" w:themeColor="background1"/>
                              <w:sz w:val="20"/>
                              <w:szCs w:val="20"/>
                              <w:lang w:val="hi-IN" w:bidi="hi-IN"/>
                            </w:rPr>
                            <w:t>www.ipwso.org/donate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4CE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2.2pt;margin-top:11.1pt;width:523.4pt;height:110.6pt;z-index:-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" fillcolor="#0075bd" stroked="f">
              <v:textbox style="mso-fit-shape-to-text:t">
                <w:txbxContent>
                  <w:p w14:paraId="5CB5D2EB" w14:textId="4669628E" w:rsidR="00994760" w:rsidRPr="00542841" w:rsidRDefault="00F41C75" w:rsidP="00994760">
                    <w:pPr>
                      <w:jc w:val="center"/>
                      <w:rPr>
                        <w:rFonts w:ascii="Mangal" w:hAnsi="Mangal" w:cs="Mangal"/>
                        <w:color w:val="FFFFFF" w:themeColor="background1"/>
                        <w:sz w:val="20"/>
                        <w:szCs w:val="20"/>
                      </w:rPr>
                    </w:pP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IPWSO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दुनिया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भर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में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PWS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से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पीड़ित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लोगों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और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उनके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परिवारों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को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सहायता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देने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लिए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दान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पर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निर्भर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है।</w:t>
                    </w:r>
                  </w:p>
                  <w:p w14:paraId="29E930F9" w14:textId="0B3A7561" w:rsidR="00F41C75" w:rsidRPr="00542841" w:rsidRDefault="0018617C" w:rsidP="00994760">
                    <w:pPr>
                      <w:jc w:val="center"/>
                      <w:rPr>
                        <w:rFonts w:ascii="Mangal" w:hAnsi="Mangal" w:cs="Mangal"/>
                        <w:color w:val="FFFFFF" w:themeColor="background1"/>
                        <w:sz w:val="20"/>
                        <w:szCs w:val="20"/>
                      </w:rPr>
                    </w:pP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हमारे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काम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बारे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में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अधिक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जानने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और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दान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करने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लिए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कृपया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हमें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इस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पते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पर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संपर्क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 </w:t>
                    </w:r>
                    <w:r w:rsidRPr="00542841">
                      <w:rPr>
                        <w:rFonts w:ascii="Nirmala UI" w:eastAsia="Noto Sans" w:hAnsi="Nirmala UI" w:cs="Nirmala UI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करें</w:t>
                    </w:r>
                    <w:r w:rsidRPr="00542841">
                      <w:rPr>
                        <w:rFonts w:ascii="Mangal" w:eastAsia="Noto Sans" w:hAnsi="Mangal" w:cs="Mangal"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 xml:space="preserve">: </w:t>
                    </w:r>
                    <w:r w:rsidRPr="00542841">
                      <w:rPr>
                        <w:rFonts w:ascii="Mangal" w:eastAsia="Noto Sans" w:hAnsi="Mangal" w:cs="Mangal"/>
                        <w:b/>
                        <w:color w:val="FFFFFF" w:themeColor="background1"/>
                        <w:sz w:val="20"/>
                        <w:szCs w:val="20"/>
                        <w:lang w:val="hi-IN" w:bidi="hi-IN"/>
                      </w:rPr>
                      <w:t>www.ipwso.org/donate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hyperlink r:id="rId1" w:history="1">
      <w:r w:rsidR="00854B3A" w:rsidRPr="00542841">
        <w:rPr>
          <w:rStyle w:val="Hyperlink"/>
          <w:rFonts w:ascii="Mangal" w:eastAsia="Noto Sans" w:hAnsi="Mangal" w:cs="Mangal"/>
          <w:b/>
          <w:lang w:val="hi-IN" w:bidi="hi-IN"/>
        </w:rPr>
        <w:t>www.ipwso.org</w:t>
      </w:r>
    </w:hyperlink>
    <w:r w:rsidR="00B632D1" w:rsidRPr="00542841">
      <w:rPr>
        <w:rFonts w:ascii="Mangal" w:eastAsia="Noto Sans" w:hAnsi="Mangal" w:cs="Mangal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इंग्लैंड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और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वेल्स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में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एक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चैरिटी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के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रूप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में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पंजीकृत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,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चैरिटी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</w:t>
    </w:r>
    <w:r w:rsidR="00B632D1" w:rsidRPr="00542841">
      <w:rPr>
        <w:rFonts w:ascii="Nirmala UI" w:eastAsia="Noto Sans" w:hAnsi="Nirmala UI" w:cs="Nirmala UI"/>
        <w:sz w:val="18"/>
        <w:szCs w:val="18"/>
        <w:lang w:val="hi-IN" w:bidi="hi-IN"/>
      </w:rPr>
      <w:t>संख्या</w:t>
    </w:r>
    <w:r w:rsidR="00B632D1" w:rsidRPr="00542841">
      <w:rPr>
        <w:rFonts w:ascii="Mangal" w:eastAsia="Noto Sans" w:hAnsi="Mangal" w:cs="Mangal"/>
        <w:sz w:val="18"/>
        <w:szCs w:val="18"/>
        <w:lang w:val="hi-IN" w:bidi="hi-IN"/>
      </w:rPr>
      <w:t xml:space="preserve"> 1182873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F8B9" w14:textId="77777777" w:rsidR="00A00D07" w:rsidRDefault="00A00D07">
      <w:r>
        <w:separator/>
      </w:r>
    </w:p>
  </w:footnote>
  <w:footnote w:type="continuationSeparator" w:id="0">
    <w:p w14:paraId="05DF1A35" w14:textId="77777777" w:rsidR="00A00D07" w:rsidRDefault="00A0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099C" w14:textId="3920ED7A" w:rsidR="00C75C9E" w:rsidRDefault="00C75C9E">
    <w:pPr>
      <w:pStyle w:val="Header"/>
    </w:pPr>
    <w:r>
      <w:rPr>
        <w:noProof/>
        <w:lang w:val="hi-IN" w:bidi="hi-IN"/>
        <w14:ligatures w14:val="standardContextual"/>
      </w:rPr>
      <w:drawing>
        <wp:anchor distT="0" distB="0" distL="114300" distR="114300" simplePos="0" relativeHeight="251646464" behindDoc="0" locked="0" layoutInCell="1" allowOverlap="1" wp14:anchorId="3F43455A" wp14:editId="5A281FA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094230" cy="863600"/>
          <wp:effectExtent l="0" t="0" r="1270" b="0"/>
          <wp:wrapTopAndBottom/>
          <wp:docPr id="440604177" name="Picture 1" descr="A logo with colorful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41898" name="Picture 1" descr="A logo with colorful flower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" t="16286" r="9112" b="21143"/>
                  <a:stretch/>
                </pic:blipFill>
                <pic:spPr bwMode="auto">
                  <a:xfrm>
                    <a:off x="0" y="0"/>
                    <a:ext cx="2094230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42B3" w14:textId="2B9DE2FE" w:rsidR="00B323AA" w:rsidRPr="00546B07" w:rsidRDefault="00546B07" w:rsidP="00546B07">
    <w:pPr>
      <w:pStyle w:val="Header"/>
      <w:tabs>
        <w:tab w:val="left" w:pos="2552"/>
      </w:tabs>
      <w:rPr>
        <w:noProof/>
        <w14:ligatures w14:val="standardContextual"/>
      </w:rPr>
    </w:pPr>
    <w:r>
      <w:rPr>
        <w:noProof/>
        <w:lang w:val="hi-IN" w:bidi="hi-IN"/>
        <w14:ligatures w14:val="standardContextual"/>
      </w:rPr>
      <w:drawing>
        <wp:anchor distT="0" distB="0" distL="114300" distR="114300" simplePos="0" relativeHeight="251642368" behindDoc="0" locked="0" layoutInCell="1" allowOverlap="1" wp14:anchorId="2F8E31F5" wp14:editId="7AF8B26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94230" cy="863600"/>
          <wp:effectExtent l="0" t="0" r="1270" b="0"/>
          <wp:wrapTopAndBottom/>
          <wp:docPr id="340282290" name="Picture 1" descr="A logo with colorful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41898" name="Picture 1" descr="A logo with colorful flower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" t="16286" r="9112" b="21143"/>
                  <a:stretch/>
                </pic:blipFill>
                <pic:spPr bwMode="auto">
                  <a:xfrm>
                    <a:off x="0" y="0"/>
                    <a:ext cx="2094230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FC6"/>
    <w:multiLevelType w:val="hybridMultilevel"/>
    <w:tmpl w:val="BDB447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529C9"/>
    <w:multiLevelType w:val="hybridMultilevel"/>
    <w:tmpl w:val="00CCC9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2649"/>
    <w:multiLevelType w:val="hybridMultilevel"/>
    <w:tmpl w:val="CD52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1170"/>
    <w:multiLevelType w:val="hybridMultilevel"/>
    <w:tmpl w:val="443ADB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36316"/>
    <w:multiLevelType w:val="hybridMultilevel"/>
    <w:tmpl w:val="010ED0DE"/>
    <w:lvl w:ilvl="0" w:tplc="A75CE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97015"/>
    <w:multiLevelType w:val="hybridMultilevel"/>
    <w:tmpl w:val="417A3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F09F4"/>
    <w:multiLevelType w:val="hybridMultilevel"/>
    <w:tmpl w:val="1C32EEE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65183"/>
    <w:multiLevelType w:val="hybridMultilevel"/>
    <w:tmpl w:val="A2BE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0A51"/>
    <w:multiLevelType w:val="hybridMultilevel"/>
    <w:tmpl w:val="FA867EE2"/>
    <w:lvl w:ilvl="0" w:tplc="7A5C8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852C9"/>
    <w:multiLevelType w:val="hybridMultilevel"/>
    <w:tmpl w:val="A5FA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4C2B"/>
    <w:multiLevelType w:val="hybridMultilevel"/>
    <w:tmpl w:val="BC4A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451E9"/>
    <w:multiLevelType w:val="hybridMultilevel"/>
    <w:tmpl w:val="39B40362"/>
    <w:lvl w:ilvl="0" w:tplc="20000001">
      <w:start w:val="1"/>
      <w:numFmt w:val="bullet"/>
      <w:lvlText w:val=""/>
      <w:lvlJc w:val="left"/>
      <w:pPr>
        <w:ind w:left="-39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-32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-24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-17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-10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-3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</w:abstractNum>
  <w:abstractNum w:abstractNumId="12" w15:restartNumberingAfterBreak="0">
    <w:nsid w:val="5215350F"/>
    <w:multiLevelType w:val="hybridMultilevel"/>
    <w:tmpl w:val="5FC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B6C58"/>
    <w:multiLevelType w:val="hybridMultilevel"/>
    <w:tmpl w:val="7D3A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7E67F3"/>
    <w:multiLevelType w:val="hybridMultilevel"/>
    <w:tmpl w:val="4DD41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74968"/>
    <w:multiLevelType w:val="hybridMultilevel"/>
    <w:tmpl w:val="3D8C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E31B27"/>
    <w:multiLevelType w:val="hybridMultilevel"/>
    <w:tmpl w:val="BB2AD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205A4D"/>
    <w:multiLevelType w:val="hybridMultilevel"/>
    <w:tmpl w:val="F5B6D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321C30"/>
    <w:multiLevelType w:val="hybridMultilevel"/>
    <w:tmpl w:val="84228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BF079F"/>
    <w:multiLevelType w:val="hybridMultilevel"/>
    <w:tmpl w:val="198A4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766649">
    <w:abstractNumId w:val="13"/>
  </w:num>
  <w:num w:numId="2" w16cid:durableId="1040471176">
    <w:abstractNumId w:val="15"/>
  </w:num>
  <w:num w:numId="3" w16cid:durableId="2029481927">
    <w:abstractNumId w:val="5"/>
  </w:num>
  <w:num w:numId="4" w16cid:durableId="1707833199">
    <w:abstractNumId w:val="18"/>
  </w:num>
  <w:num w:numId="5" w16cid:durableId="2082869040">
    <w:abstractNumId w:val="14"/>
  </w:num>
  <w:num w:numId="6" w16cid:durableId="1766077051">
    <w:abstractNumId w:val="17"/>
  </w:num>
  <w:num w:numId="7" w16cid:durableId="1676108191">
    <w:abstractNumId w:val="9"/>
  </w:num>
  <w:num w:numId="8" w16cid:durableId="3166293">
    <w:abstractNumId w:val="1"/>
  </w:num>
  <w:num w:numId="9" w16cid:durableId="709498704">
    <w:abstractNumId w:val="3"/>
  </w:num>
  <w:num w:numId="10" w16cid:durableId="465395595">
    <w:abstractNumId w:val="2"/>
  </w:num>
  <w:num w:numId="11" w16cid:durableId="889612853">
    <w:abstractNumId w:val="10"/>
  </w:num>
  <w:num w:numId="12" w16cid:durableId="1108114523">
    <w:abstractNumId w:val="11"/>
  </w:num>
  <w:num w:numId="13" w16cid:durableId="673924758">
    <w:abstractNumId w:val="0"/>
  </w:num>
  <w:num w:numId="14" w16cid:durableId="1381052882">
    <w:abstractNumId w:val="6"/>
  </w:num>
  <w:num w:numId="15" w16cid:durableId="1066875993">
    <w:abstractNumId w:val="12"/>
  </w:num>
  <w:num w:numId="16" w16cid:durableId="230890521">
    <w:abstractNumId w:val="16"/>
  </w:num>
  <w:num w:numId="17" w16cid:durableId="1762408348">
    <w:abstractNumId w:val="8"/>
  </w:num>
  <w:num w:numId="18" w16cid:durableId="817957548">
    <w:abstractNumId w:val="19"/>
  </w:num>
  <w:num w:numId="19" w16cid:durableId="418674567">
    <w:abstractNumId w:val="4"/>
  </w:num>
  <w:num w:numId="20" w16cid:durableId="1693651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A5"/>
    <w:rsid w:val="00005B36"/>
    <w:rsid w:val="00021616"/>
    <w:rsid w:val="00044521"/>
    <w:rsid w:val="00054C58"/>
    <w:rsid w:val="00065AA2"/>
    <w:rsid w:val="00065ED5"/>
    <w:rsid w:val="00092C24"/>
    <w:rsid w:val="000A49D0"/>
    <w:rsid w:val="000A76E6"/>
    <w:rsid w:val="000D4DE6"/>
    <w:rsid w:val="000F1E71"/>
    <w:rsid w:val="000F4A14"/>
    <w:rsid w:val="000F4DC1"/>
    <w:rsid w:val="000F5D1D"/>
    <w:rsid w:val="00101CB7"/>
    <w:rsid w:val="001053DB"/>
    <w:rsid w:val="00105E8F"/>
    <w:rsid w:val="00106A1B"/>
    <w:rsid w:val="001111BC"/>
    <w:rsid w:val="001149E4"/>
    <w:rsid w:val="00126F21"/>
    <w:rsid w:val="0014108E"/>
    <w:rsid w:val="00141643"/>
    <w:rsid w:val="00144A3E"/>
    <w:rsid w:val="00153B36"/>
    <w:rsid w:val="00166BB1"/>
    <w:rsid w:val="00180295"/>
    <w:rsid w:val="0018617C"/>
    <w:rsid w:val="001B08C4"/>
    <w:rsid w:val="001C3D92"/>
    <w:rsid w:val="001C4852"/>
    <w:rsid w:val="001D7C43"/>
    <w:rsid w:val="001F3CC8"/>
    <w:rsid w:val="001F538A"/>
    <w:rsid w:val="002027D4"/>
    <w:rsid w:val="0021428A"/>
    <w:rsid w:val="00215524"/>
    <w:rsid w:val="00253887"/>
    <w:rsid w:val="00290EF2"/>
    <w:rsid w:val="0029438C"/>
    <w:rsid w:val="00295333"/>
    <w:rsid w:val="002968C0"/>
    <w:rsid w:val="002A65A4"/>
    <w:rsid w:val="002C2737"/>
    <w:rsid w:val="002D1A7D"/>
    <w:rsid w:val="002D4D5D"/>
    <w:rsid w:val="002D71AE"/>
    <w:rsid w:val="002E473D"/>
    <w:rsid w:val="002F6BDC"/>
    <w:rsid w:val="00306A32"/>
    <w:rsid w:val="00313D70"/>
    <w:rsid w:val="00326067"/>
    <w:rsid w:val="0035541B"/>
    <w:rsid w:val="003749BE"/>
    <w:rsid w:val="003B1E5E"/>
    <w:rsid w:val="003B4C3A"/>
    <w:rsid w:val="003B4DBC"/>
    <w:rsid w:val="003B6303"/>
    <w:rsid w:val="003C040A"/>
    <w:rsid w:val="003E0421"/>
    <w:rsid w:val="003E1126"/>
    <w:rsid w:val="00407A9C"/>
    <w:rsid w:val="00442D4F"/>
    <w:rsid w:val="004478B6"/>
    <w:rsid w:val="00470C04"/>
    <w:rsid w:val="0049258E"/>
    <w:rsid w:val="004C72F4"/>
    <w:rsid w:val="004D5968"/>
    <w:rsid w:val="004E1938"/>
    <w:rsid w:val="004E6A03"/>
    <w:rsid w:val="004F59C1"/>
    <w:rsid w:val="00501971"/>
    <w:rsid w:val="00502A02"/>
    <w:rsid w:val="00511A36"/>
    <w:rsid w:val="0051328B"/>
    <w:rsid w:val="00542841"/>
    <w:rsid w:val="00546B07"/>
    <w:rsid w:val="00570970"/>
    <w:rsid w:val="00577758"/>
    <w:rsid w:val="005B2568"/>
    <w:rsid w:val="005B6DB8"/>
    <w:rsid w:val="005C1206"/>
    <w:rsid w:val="005D26D7"/>
    <w:rsid w:val="005D7A8B"/>
    <w:rsid w:val="006043E9"/>
    <w:rsid w:val="006050F8"/>
    <w:rsid w:val="00605897"/>
    <w:rsid w:val="0063428A"/>
    <w:rsid w:val="006353F0"/>
    <w:rsid w:val="00644101"/>
    <w:rsid w:val="00646863"/>
    <w:rsid w:val="00654389"/>
    <w:rsid w:val="0066528B"/>
    <w:rsid w:val="00667498"/>
    <w:rsid w:val="00685D67"/>
    <w:rsid w:val="0068700A"/>
    <w:rsid w:val="006A52A5"/>
    <w:rsid w:val="006B22AD"/>
    <w:rsid w:val="006B23DD"/>
    <w:rsid w:val="006E01EA"/>
    <w:rsid w:val="006E7405"/>
    <w:rsid w:val="006E7BDC"/>
    <w:rsid w:val="006F4A46"/>
    <w:rsid w:val="00712E81"/>
    <w:rsid w:val="00721565"/>
    <w:rsid w:val="00722424"/>
    <w:rsid w:val="007700A3"/>
    <w:rsid w:val="00772C47"/>
    <w:rsid w:val="00772DF9"/>
    <w:rsid w:val="00786333"/>
    <w:rsid w:val="00792922"/>
    <w:rsid w:val="007C5F9E"/>
    <w:rsid w:val="007E54E1"/>
    <w:rsid w:val="007E6B99"/>
    <w:rsid w:val="008026B1"/>
    <w:rsid w:val="008032FA"/>
    <w:rsid w:val="008044DA"/>
    <w:rsid w:val="00817E16"/>
    <w:rsid w:val="00843239"/>
    <w:rsid w:val="00843304"/>
    <w:rsid w:val="00844572"/>
    <w:rsid w:val="00854B3A"/>
    <w:rsid w:val="00876069"/>
    <w:rsid w:val="00892050"/>
    <w:rsid w:val="008C32BC"/>
    <w:rsid w:val="008C62F8"/>
    <w:rsid w:val="008E67B6"/>
    <w:rsid w:val="00903E5C"/>
    <w:rsid w:val="009338A4"/>
    <w:rsid w:val="00943B12"/>
    <w:rsid w:val="00947F03"/>
    <w:rsid w:val="009505EB"/>
    <w:rsid w:val="0096062C"/>
    <w:rsid w:val="00967FDD"/>
    <w:rsid w:val="00983832"/>
    <w:rsid w:val="00992743"/>
    <w:rsid w:val="00994760"/>
    <w:rsid w:val="009A7EDC"/>
    <w:rsid w:val="009C4DB4"/>
    <w:rsid w:val="009D35E9"/>
    <w:rsid w:val="009E273F"/>
    <w:rsid w:val="009E3579"/>
    <w:rsid w:val="009E410C"/>
    <w:rsid w:val="009F71BC"/>
    <w:rsid w:val="00A00D07"/>
    <w:rsid w:val="00A01CE8"/>
    <w:rsid w:val="00A12D4E"/>
    <w:rsid w:val="00A1330C"/>
    <w:rsid w:val="00A14136"/>
    <w:rsid w:val="00A4342C"/>
    <w:rsid w:val="00A45FE3"/>
    <w:rsid w:val="00A630AB"/>
    <w:rsid w:val="00A800F6"/>
    <w:rsid w:val="00AA2E4B"/>
    <w:rsid w:val="00AA5073"/>
    <w:rsid w:val="00AA7C2C"/>
    <w:rsid w:val="00AB5705"/>
    <w:rsid w:val="00AC43EC"/>
    <w:rsid w:val="00AD305B"/>
    <w:rsid w:val="00B0409B"/>
    <w:rsid w:val="00B21BBA"/>
    <w:rsid w:val="00B323AA"/>
    <w:rsid w:val="00B36549"/>
    <w:rsid w:val="00B5503C"/>
    <w:rsid w:val="00B632D1"/>
    <w:rsid w:val="00B67040"/>
    <w:rsid w:val="00B7698A"/>
    <w:rsid w:val="00B950A6"/>
    <w:rsid w:val="00B977A9"/>
    <w:rsid w:val="00BD4F8C"/>
    <w:rsid w:val="00BE0254"/>
    <w:rsid w:val="00BF116F"/>
    <w:rsid w:val="00C12FB7"/>
    <w:rsid w:val="00C15C95"/>
    <w:rsid w:val="00C22246"/>
    <w:rsid w:val="00C31BE9"/>
    <w:rsid w:val="00C32401"/>
    <w:rsid w:val="00C331AD"/>
    <w:rsid w:val="00C34A00"/>
    <w:rsid w:val="00C36F79"/>
    <w:rsid w:val="00C3768B"/>
    <w:rsid w:val="00C60B80"/>
    <w:rsid w:val="00C62163"/>
    <w:rsid w:val="00C7428A"/>
    <w:rsid w:val="00C74BD1"/>
    <w:rsid w:val="00C75C9E"/>
    <w:rsid w:val="00C77EFA"/>
    <w:rsid w:val="00C91C42"/>
    <w:rsid w:val="00CA0648"/>
    <w:rsid w:val="00CA7EF2"/>
    <w:rsid w:val="00CC4250"/>
    <w:rsid w:val="00CD3B45"/>
    <w:rsid w:val="00CE4457"/>
    <w:rsid w:val="00D033CC"/>
    <w:rsid w:val="00D11E67"/>
    <w:rsid w:val="00D16237"/>
    <w:rsid w:val="00D3332B"/>
    <w:rsid w:val="00D42E94"/>
    <w:rsid w:val="00D4785A"/>
    <w:rsid w:val="00D55DA7"/>
    <w:rsid w:val="00D57546"/>
    <w:rsid w:val="00D82CFB"/>
    <w:rsid w:val="00D877AE"/>
    <w:rsid w:val="00D94C35"/>
    <w:rsid w:val="00D94F75"/>
    <w:rsid w:val="00DB0229"/>
    <w:rsid w:val="00DC3191"/>
    <w:rsid w:val="00DF27C3"/>
    <w:rsid w:val="00E27EDC"/>
    <w:rsid w:val="00E51C78"/>
    <w:rsid w:val="00E57168"/>
    <w:rsid w:val="00E624F8"/>
    <w:rsid w:val="00E9578C"/>
    <w:rsid w:val="00EC6C41"/>
    <w:rsid w:val="00EE4BDA"/>
    <w:rsid w:val="00EF1B5D"/>
    <w:rsid w:val="00EF576D"/>
    <w:rsid w:val="00F21B0E"/>
    <w:rsid w:val="00F31363"/>
    <w:rsid w:val="00F41152"/>
    <w:rsid w:val="00F41B15"/>
    <w:rsid w:val="00F41C75"/>
    <w:rsid w:val="00F5592C"/>
    <w:rsid w:val="00F56CC0"/>
    <w:rsid w:val="00F60AFD"/>
    <w:rsid w:val="00F73370"/>
    <w:rsid w:val="00F75668"/>
    <w:rsid w:val="00F83C54"/>
    <w:rsid w:val="00F854A3"/>
    <w:rsid w:val="00FA1D00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2F4E"/>
  <w15:chartTrackingRefBased/>
  <w15:docId w15:val="{C848ED11-E9C3-49CD-AFCC-C5FC4859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60"/>
    <w:rPr>
      <w:kern w:val="0"/>
      <w:sz w:val="22"/>
      <w:szCs w:val="22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2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2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2A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5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2A5"/>
    <w:rPr>
      <w:kern w:val="0"/>
      <w:sz w:val="20"/>
      <w:szCs w:val="20"/>
      <w:lang w:val="da-D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5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2A5"/>
    <w:rPr>
      <w:kern w:val="0"/>
      <w:sz w:val="22"/>
      <w:szCs w:val="22"/>
      <w:lang w:val="da-DK"/>
      <w14:ligatures w14:val="none"/>
    </w:rPr>
  </w:style>
  <w:style w:type="paragraph" w:styleId="Revision">
    <w:name w:val="Revision"/>
    <w:hidden/>
    <w:uiPriority w:val="99"/>
    <w:semiHidden/>
    <w:rsid w:val="006A52A5"/>
    <w:rPr>
      <w:kern w:val="0"/>
      <w:sz w:val="22"/>
      <w:szCs w:val="22"/>
      <w:lang w:val="da-D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254"/>
    <w:rPr>
      <w:b/>
      <w:bCs/>
      <w:kern w:val="0"/>
      <w:sz w:val="20"/>
      <w:szCs w:val="20"/>
      <w:lang w:val="da-D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4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457"/>
    <w:rPr>
      <w:kern w:val="0"/>
      <w:sz w:val="22"/>
      <w:szCs w:val="22"/>
      <w:lang w:val="da-DK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4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sausa.org/wp-content/uploads/2021/01/Swallowing-Problems-in-PWS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ooks/NBK133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wso.org/information-for-medical-professionals/important-medical-fac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pws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and.nhs.uk/wp-content/uploads/2023/07/Bristol-stool-chart-for-carer-web-version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wso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ws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C8F1-D945-451B-B125-F7902C3C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3790</Words>
  <Characters>17701</Characters>
  <Application>Microsoft Office Word</Application>
  <DocSecurity>0</DocSecurity>
  <Lines>314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Shelly Cordner</cp:lastModifiedBy>
  <cp:revision>7</cp:revision>
  <dcterms:created xsi:type="dcterms:W3CDTF">2025-11-25T15:32:00Z</dcterms:created>
  <dcterms:modified xsi:type="dcterms:W3CDTF">2026-03-19T16:24:00Z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8588c89b-58c0-4c97-8c9a-539c6ea2cff3</vt:lpwstr>
  </property>
</Properties>
</file>